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F7F80" w14:textId="7A3E26BC" w:rsidR="00004140" w:rsidRPr="003B66FB" w:rsidRDefault="00E020BB" w:rsidP="004E22BF">
      <w:pPr>
        <w:pStyle w:val="NoSpacing"/>
        <w:jc w:val="center"/>
        <w:rPr>
          <w:rFonts w:asciiTheme="majorHAnsi" w:hAnsiTheme="majorHAnsi" w:cstheme="majorHAnsi"/>
          <w:b/>
          <w:bCs/>
          <w:sz w:val="28"/>
          <w:szCs w:val="28"/>
        </w:rPr>
      </w:pPr>
      <w:bookmarkStart w:id="0" w:name="_Hlk50538497"/>
      <w:r w:rsidRPr="003B66FB">
        <w:rPr>
          <w:rFonts w:asciiTheme="majorHAnsi" w:hAnsiTheme="majorHAnsi" w:cstheme="majorHAnsi"/>
          <w:b/>
          <w:bCs/>
          <w:sz w:val="28"/>
          <w:szCs w:val="28"/>
        </w:rPr>
        <w:t>Celebrating Three Scientific Trailblazers with Lifetime Achievement Awards</w:t>
      </w:r>
    </w:p>
    <w:p w14:paraId="03D2244E" w14:textId="779061FA" w:rsidR="007F157A" w:rsidRPr="00882510" w:rsidRDefault="00206897" w:rsidP="007F157A">
      <w:pPr>
        <w:spacing w:before="0" w:after="0"/>
        <w:jc w:val="center"/>
        <w:rPr>
          <w:rFonts w:asciiTheme="majorHAnsi" w:hAnsiTheme="majorHAnsi" w:cstheme="majorHAnsi"/>
          <w:i/>
          <w:iCs/>
          <w:sz w:val="22"/>
          <w:szCs w:val="22"/>
        </w:rPr>
      </w:pPr>
      <w:r w:rsidRPr="00882510">
        <w:rPr>
          <w:rFonts w:asciiTheme="majorHAnsi" w:hAnsiTheme="majorHAnsi" w:cstheme="majorHAnsi"/>
          <w:i/>
          <w:iCs/>
          <w:sz w:val="22"/>
          <w:szCs w:val="22"/>
        </w:rPr>
        <w:t>Brian Sherman AM</w:t>
      </w:r>
      <w:r w:rsidR="00E020BB" w:rsidRPr="00882510">
        <w:rPr>
          <w:rFonts w:asciiTheme="majorHAnsi" w:hAnsiTheme="majorHAnsi" w:cstheme="majorHAnsi"/>
          <w:i/>
          <w:iCs/>
          <w:sz w:val="22"/>
          <w:szCs w:val="22"/>
        </w:rPr>
        <w:t>, Professor William Sherwin and Dr Val Attenbrow</w:t>
      </w:r>
      <w:r w:rsidR="00E32E4A" w:rsidRPr="00882510">
        <w:rPr>
          <w:rFonts w:asciiTheme="majorHAnsi" w:hAnsiTheme="majorHAnsi" w:cstheme="majorHAnsi"/>
          <w:i/>
          <w:iCs/>
          <w:sz w:val="22"/>
          <w:szCs w:val="22"/>
        </w:rPr>
        <w:t xml:space="preserve"> </w:t>
      </w:r>
      <w:r w:rsidR="007F157A" w:rsidRPr="00882510">
        <w:rPr>
          <w:rFonts w:asciiTheme="majorHAnsi" w:hAnsiTheme="majorHAnsi" w:cstheme="majorHAnsi"/>
          <w:i/>
          <w:iCs/>
          <w:sz w:val="22"/>
          <w:szCs w:val="22"/>
        </w:rPr>
        <w:t xml:space="preserve">Announced as </w:t>
      </w:r>
    </w:p>
    <w:p w14:paraId="6213B60F" w14:textId="421020B7" w:rsidR="00004140" w:rsidRDefault="0060431A" w:rsidP="007F157A">
      <w:pPr>
        <w:spacing w:before="0" w:after="0"/>
        <w:jc w:val="center"/>
        <w:rPr>
          <w:rFonts w:asciiTheme="majorHAnsi" w:hAnsiTheme="majorHAnsi" w:cstheme="majorHAnsi"/>
          <w:i/>
          <w:iCs/>
          <w:sz w:val="22"/>
          <w:szCs w:val="22"/>
        </w:rPr>
      </w:pPr>
      <w:r>
        <w:rPr>
          <w:rFonts w:asciiTheme="majorHAnsi" w:hAnsiTheme="majorHAnsi" w:cstheme="majorHAnsi"/>
          <w:i/>
          <w:iCs/>
          <w:noProof/>
          <w:sz w:val="22"/>
          <w:szCs w:val="22"/>
          <w:lang w:eastAsia="en-AU"/>
        </w:rPr>
        <w:drawing>
          <wp:anchor distT="0" distB="0" distL="114300" distR="114300" simplePos="0" relativeHeight="251658240" behindDoc="0" locked="0" layoutInCell="1" allowOverlap="1" wp14:anchorId="4B97D0DE" wp14:editId="719A53F8">
            <wp:simplePos x="0" y="0"/>
            <wp:positionH relativeFrom="margin">
              <wp:posOffset>2374265</wp:posOffset>
            </wp:positionH>
            <wp:positionV relativeFrom="paragraph">
              <wp:posOffset>200025</wp:posOffset>
            </wp:positionV>
            <wp:extent cx="1680845" cy="1159198"/>
            <wp:effectExtent l="0" t="0" r="0" b="3175"/>
            <wp:wrapThrough wrapText="bothSides">
              <wp:wrapPolygon edited="0">
                <wp:start x="0" y="0"/>
                <wp:lineTo x="0" y="21304"/>
                <wp:lineTo x="21298" y="21304"/>
                <wp:lineTo x="21298" y="0"/>
                <wp:lineTo x="0" y="0"/>
              </wp:wrapPolygon>
            </wp:wrapThrough>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0845" cy="1159198"/>
                    </a:xfrm>
                    <a:prstGeom prst="rect">
                      <a:avLst/>
                    </a:prstGeom>
                  </pic:spPr>
                </pic:pic>
              </a:graphicData>
            </a:graphic>
            <wp14:sizeRelH relativeFrom="page">
              <wp14:pctWidth>0</wp14:pctWidth>
            </wp14:sizeRelH>
            <wp14:sizeRelV relativeFrom="page">
              <wp14:pctHeight>0</wp14:pctHeight>
            </wp14:sizeRelV>
          </wp:anchor>
        </w:drawing>
      </w:r>
      <w:r w:rsidR="00206897" w:rsidRPr="00882510">
        <w:rPr>
          <w:rFonts w:asciiTheme="majorHAnsi" w:hAnsiTheme="majorHAnsi" w:cstheme="majorHAnsi"/>
          <w:i/>
          <w:iCs/>
          <w:sz w:val="22"/>
          <w:szCs w:val="22"/>
        </w:rPr>
        <w:t>Australian Museum Research Institute (AMRI) Lifetime Achievement Award</w:t>
      </w:r>
      <w:r w:rsidR="00004140" w:rsidRPr="00882510">
        <w:rPr>
          <w:rFonts w:asciiTheme="majorHAnsi" w:hAnsiTheme="majorHAnsi" w:cstheme="majorHAnsi"/>
          <w:i/>
          <w:iCs/>
          <w:sz w:val="22"/>
          <w:szCs w:val="22"/>
        </w:rPr>
        <w:t xml:space="preserve"> Recipient</w:t>
      </w:r>
      <w:r w:rsidR="00E32E4A" w:rsidRPr="00882510">
        <w:rPr>
          <w:rFonts w:asciiTheme="majorHAnsi" w:hAnsiTheme="majorHAnsi" w:cstheme="majorHAnsi"/>
          <w:i/>
          <w:iCs/>
          <w:sz w:val="22"/>
          <w:szCs w:val="22"/>
        </w:rPr>
        <w:t>s</w:t>
      </w:r>
      <w:r w:rsidR="00981E67">
        <w:rPr>
          <w:rFonts w:asciiTheme="majorHAnsi" w:hAnsiTheme="majorHAnsi" w:cstheme="majorHAnsi"/>
          <w:i/>
          <w:iCs/>
          <w:sz w:val="22"/>
          <w:szCs w:val="22"/>
        </w:rPr>
        <w:t xml:space="preserve"> 2020-2022</w:t>
      </w:r>
    </w:p>
    <w:p w14:paraId="54C34F2E" w14:textId="40AEE6F1" w:rsidR="003B66FB" w:rsidRPr="00882510" w:rsidRDefault="00EF1925" w:rsidP="007F157A">
      <w:pPr>
        <w:spacing w:before="0" w:after="0"/>
        <w:jc w:val="center"/>
        <w:rPr>
          <w:rFonts w:asciiTheme="majorHAnsi" w:hAnsiTheme="majorHAnsi" w:cstheme="majorHAnsi"/>
          <w:i/>
          <w:iCs/>
          <w:sz w:val="22"/>
          <w:szCs w:val="22"/>
        </w:rPr>
      </w:pPr>
      <w:r>
        <w:rPr>
          <w:rFonts w:asciiTheme="majorHAnsi" w:hAnsiTheme="majorHAnsi" w:cstheme="majorHAnsi"/>
          <w:i/>
          <w:iCs/>
          <w:noProof/>
          <w:sz w:val="18"/>
          <w:szCs w:val="18"/>
          <w:lang w:eastAsia="en-AU"/>
        </w:rPr>
        <w:drawing>
          <wp:anchor distT="0" distB="0" distL="114300" distR="114300" simplePos="0" relativeHeight="251660288" behindDoc="0" locked="0" layoutInCell="1" allowOverlap="1" wp14:anchorId="0F82F641" wp14:editId="7708BAF7">
            <wp:simplePos x="0" y="0"/>
            <wp:positionH relativeFrom="column">
              <wp:posOffset>352425</wp:posOffset>
            </wp:positionH>
            <wp:positionV relativeFrom="paragraph">
              <wp:posOffset>33020</wp:posOffset>
            </wp:positionV>
            <wp:extent cx="1621155" cy="1080770"/>
            <wp:effectExtent l="0" t="0" r="0" b="5080"/>
            <wp:wrapThrough wrapText="bothSides">
              <wp:wrapPolygon edited="0">
                <wp:start x="0" y="0"/>
                <wp:lineTo x="0" y="21321"/>
                <wp:lineTo x="21321" y="21321"/>
                <wp:lineTo x="21321" y="0"/>
                <wp:lineTo x="0" y="0"/>
              </wp:wrapPolygon>
            </wp:wrapThrough>
            <wp:docPr id="7" name="Picture 7"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ShermanDec2020byTimLevy-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1155" cy="1080770"/>
                    </a:xfrm>
                    <a:prstGeom prst="rect">
                      <a:avLst/>
                    </a:prstGeom>
                  </pic:spPr>
                </pic:pic>
              </a:graphicData>
            </a:graphic>
            <wp14:sizeRelH relativeFrom="page">
              <wp14:pctWidth>0</wp14:pctWidth>
            </wp14:sizeRelH>
            <wp14:sizeRelV relativeFrom="page">
              <wp14:pctHeight>0</wp14:pctHeight>
            </wp14:sizeRelV>
          </wp:anchor>
        </w:drawing>
      </w:r>
      <w:r w:rsidR="0060431A">
        <w:rPr>
          <w:rFonts w:asciiTheme="majorHAnsi" w:hAnsiTheme="majorHAnsi" w:cstheme="majorHAnsi"/>
          <w:i/>
          <w:iCs/>
          <w:noProof/>
          <w:sz w:val="18"/>
          <w:szCs w:val="18"/>
          <w:lang w:eastAsia="en-AU"/>
        </w:rPr>
        <w:drawing>
          <wp:anchor distT="0" distB="0" distL="114300" distR="114300" simplePos="0" relativeHeight="251659264" behindDoc="0" locked="0" layoutInCell="1" allowOverlap="1" wp14:anchorId="43ED05B2" wp14:editId="474E2365">
            <wp:simplePos x="0" y="0"/>
            <wp:positionH relativeFrom="column">
              <wp:posOffset>4510405</wp:posOffset>
            </wp:positionH>
            <wp:positionV relativeFrom="paragraph">
              <wp:posOffset>10160</wp:posOffset>
            </wp:positionV>
            <wp:extent cx="1510030" cy="1158240"/>
            <wp:effectExtent l="0" t="0" r="0" b="3810"/>
            <wp:wrapThrough wrapText="bothSides">
              <wp:wrapPolygon edited="0">
                <wp:start x="0" y="0"/>
                <wp:lineTo x="0" y="21316"/>
                <wp:lineTo x="21255" y="21316"/>
                <wp:lineTo x="21255" y="0"/>
                <wp:lineTo x="0" y="0"/>
              </wp:wrapPolygon>
            </wp:wrapThrough>
            <wp:docPr id="6" name="Picture 6" descr="A person sitting on a rock by the water with a city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a rock by the water with a city in the background&#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0030" cy="1158240"/>
                    </a:xfrm>
                    <a:prstGeom prst="rect">
                      <a:avLst/>
                    </a:prstGeom>
                  </pic:spPr>
                </pic:pic>
              </a:graphicData>
            </a:graphic>
            <wp14:sizeRelH relativeFrom="page">
              <wp14:pctWidth>0</wp14:pctWidth>
            </wp14:sizeRelH>
            <wp14:sizeRelV relativeFrom="page">
              <wp14:pctHeight>0</wp14:pctHeight>
            </wp14:sizeRelV>
          </wp:anchor>
        </w:drawing>
      </w:r>
    </w:p>
    <w:p w14:paraId="008D3057" w14:textId="6646AEDB" w:rsidR="00B066D4" w:rsidRDefault="00B066D4" w:rsidP="00B066D4">
      <w:pPr>
        <w:pStyle w:val="NormalWeb"/>
        <w:spacing w:before="0" w:after="0"/>
        <w:contextualSpacing/>
        <w:rPr>
          <w:rFonts w:asciiTheme="majorHAnsi" w:hAnsiTheme="majorHAnsi" w:cstheme="majorHAnsi"/>
          <w:i/>
          <w:iCs/>
          <w:sz w:val="18"/>
          <w:szCs w:val="18"/>
        </w:rPr>
      </w:pPr>
    </w:p>
    <w:p w14:paraId="3F5540BA" w14:textId="77777777" w:rsidR="00B066D4" w:rsidRDefault="00B066D4" w:rsidP="00B066D4">
      <w:pPr>
        <w:pStyle w:val="NormalWeb"/>
        <w:spacing w:before="0" w:after="0"/>
        <w:contextualSpacing/>
        <w:rPr>
          <w:rFonts w:asciiTheme="majorHAnsi" w:hAnsiTheme="majorHAnsi" w:cstheme="majorHAnsi"/>
          <w:i/>
          <w:iCs/>
          <w:sz w:val="18"/>
          <w:szCs w:val="18"/>
        </w:rPr>
      </w:pPr>
    </w:p>
    <w:p w14:paraId="6E258778" w14:textId="77777777" w:rsidR="00B066D4" w:rsidRDefault="00B066D4" w:rsidP="00B066D4">
      <w:pPr>
        <w:pStyle w:val="NormalWeb"/>
        <w:spacing w:before="0" w:after="0"/>
        <w:contextualSpacing/>
        <w:rPr>
          <w:rFonts w:asciiTheme="majorHAnsi" w:hAnsiTheme="majorHAnsi" w:cstheme="majorHAnsi"/>
          <w:i/>
          <w:iCs/>
          <w:sz w:val="18"/>
          <w:szCs w:val="18"/>
        </w:rPr>
      </w:pPr>
    </w:p>
    <w:p w14:paraId="76FBDB6C" w14:textId="77777777" w:rsidR="00B066D4" w:rsidRDefault="00B066D4" w:rsidP="00B066D4">
      <w:pPr>
        <w:pStyle w:val="NormalWeb"/>
        <w:spacing w:before="0" w:after="0"/>
        <w:contextualSpacing/>
        <w:rPr>
          <w:rFonts w:asciiTheme="majorHAnsi" w:hAnsiTheme="majorHAnsi" w:cstheme="majorHAnsi"/>
          <w:i/>
          <w:iCs/>
          <w:sz w:val="18"/>
          <w:szCs w:val="18"/>
        </w:rPr>
      </w:pPr>
    </w:p>
    <w:p w14:paraId="0BCEF879" w14:textId="77777777" w:rsidR="00B066D4" w:rsidRDefault="00B066D4" w:rsidP="00B066D4">
      <w:pPr>
        <w:pStyle w:val="NormalWeb"/>
        <w:spacing w:before="0" w:after="0"/>
        <w:contextualSpacing/>
        <w:rPr>
          <w:rFonts w:asciiTheme="majorHAnsi" w:hAnsiTheme="majorHAnsi" w:cstheme="majorHAnsi"/>
          <w:i/>
          <w:iCs/>
          <w:sz w:val="18"/>
          <w:szCs w:val="18"/>
        </w:rPr>
      </w:pPr>
    </w:p>
    <w:p w14:paraId="26089029" w14:textId="77777777" w:rsidR="00B066D4" w:rsidRDefault="00B066D4" w:rsidP="00B066D4">
      <w:pPr>
        <w:pStyle w:val="NormalWeb"/>
        <w:spacing w:before="0" w:after="0"/>
        <w:contextualSpacing/>
        <w:rPr>
          <w:rFonts w:asciiTheme="majorHAnsi" w:hAnsiTheme="majorHAnsi" w:cstheme="majorHAnsi"/>
          <w:i/>
          <w:iCs/>
          <w:sz w:val="18"/>
          <w:szCs w:val="18"/>
        </w:rPr>
      </w:pPr>
    </w:p>
    <w:p w14:paraId="3861FDD7" w14:textId="34842900" w:rsidR="001020D2" w:rsidRDefault="00EF1925" w:rsidP="00EF1925">
      <w:pPr>
        <w:pStyle w:val="NormalWeb"/>
        <w:spacing w:before="0" w:after="0"/>
        <w:contextualSpacing/>
        <w:rPr>
          <w:rFonts w:asciiTheme="majorHAnsi" w:hAnsiTheme="majorHAnsi" w:cstheme="majorHAnsi"/>
          <w:i/>
          <w:iCs/>
          <w:sz w:val="18"/>
          <w:szCs w:val="18"/>
        </w:rPr>
      </w:pPr>
      <w:r>
        <w:rPr>
          <w:rFonts w:asciiTheme="majorHAnsi" w:hAnsiTheme="majorHAnsi" w:cstheme="majorHAnsi"/>
          <w:i/>
          <w:iCs/>
          <w:sz w:val="18"/>
          <w:szCs w:val="18"/>
        </w:rPr>
        <w:t xml:space="preserve">            Brian Sherman AM</w:t>
      </w:r>
      <w:r w:rsidR="00981E67">
        <w:rPr>
          <w:rFonts w:asciiTheme="majorHAnsi" w:hAnsiTheme="majorHAnsi" w:cstheme="majorHAnsi"/>
          <w:i/>
          <w:iCs/>
          <w:sz w:val="18"/>
          <w:szCs w:val="18"/>
        </w:rPr>
        <w:t>, 2022 Recipient</w:t>
      </w:r>
      <w:r w:rsidR="00B066D4">
        <w:rPr>
          <w:rFonts w:asciiTheme="majorHAnsi" w:hAnsiTheme="majorHAnsi" w:cstheme="majorHAnsi"/>
          <w:i/>
          <w:iCs/>
          <w:sz w:val="18"/>
          <w:szCs w:val="18"/>
        </w:rPr>
        <w:t xml:space="preserve">             </w:t>
      </w:r>
      <w:r w:rsidR="0060431A">
        <w:rPr>
          <w:rFonts w:asciiTheme="majorHAnsi" w:hAnsiTheme="majorHAnsi" w:cstheme="majorHAnsi"/>
          <w:i/>
          <w:iCs/>
          <w:sz w:val="18"/>
          <w:szCs w:val="18"/>
        </w:rPr>
        <w:t>Prof</w:t>
      </w:r>
      <w:r>
        <w:rPr>
          <w:rFonts w:asciiTheme="majorHAnsi" w:hAnsiTheme="majorHAnsi" w:cstheme="majorHAnsi"/>
          <w:i/>
          <w:iCs/>
          <w:sz w:val="18"/>
          <w:szCs w:val="18"/>
        </w:rPr>
        <w:t>essor</w:t>
      </w:r>
      <w:r w:rsidR="001020D2" w:rsidRPr="001020D2">
        <w:rPr>
          <w:rFonts w:asciiTheme="majorHAnsi" w:hAnsiTheme="majorHAnsi" w:cstheme="majorHAnsi"/>
          <w:i/>
          <w:iCs/>
          <w:sz w:val="18"/>
          <w:szCs w:val="18"/>
        </w:rPr>
        <w:t xml:space="preserve"> William Sherwin</w:t>
      </w:r>
      <w:r w:rsidR="00981E67">
        <w:rPr>
          <w:rFonts w:asciiTheme="majorHAnsi" w:hAnsiTheme="majorHAnsi" w:cstheme="majorHAnsi"/>
          <w:i/>
          <w:iCs/>
          <w:sz w:val="18"/>
          <w:szCs w:val="18"/>
        </w:rPr>
        <w:t xml:space="preserve">, 2021 Recipient            </w:t>
      </w:r>
      <w:r w:rsidR="00B066D4">
        <w:rPr>
          <w:rFonts w:asciiTheme="majorHAnsi" w:hAnsiTheme="majorHAnsi" w:cstheme="majorHAnsi"/>
          <w:i/>
          <w:iCs/>
          <w:sz w:val="18"/>
          <w:szCs w:val="18"/>
        </w:rPr>
        <w:t xml:space="preserve"> </w:t>
      </w:r>
      <w:r w:rsidR="0060431A">
        <w:rPr>
          <w:rFonts w:asciiTheme="majorHAnsi" w:hAnsiTheme="majorHAnsi" w:cstheme="majorHAnsi"/>
          <w:i/>
          <w:iCs/>
          <w:sz w:val="18"/>
          <w:szCs w:val="18"/>
        </w:rPr>
        <w:t>Dr Val Attenbrow</w:t>
      </w:r>
      <w:r w:rsidR="00981E67">
        <w:rPr>
          <w:rFonts w:asciiTheme="majorHAnsi" w:hAnsiTheme="majorHAnsi" w:cstheme="majorHAnsi"/>
          <w:i/>
          <w:iCs/>
          <w:sz w:val="18"/>
          <w:szCs w:val="18"/>
        </w:rPr>
        <w:t>, 2020 Recipient</w:t>
      </w:r>
    </w:p>
    <w:p w14:paraId="7F01BB5F" w14:textId="77777777" w:rsidR="001020D2" w:rsidRPr="001020D2" w:rsidRDefault="001020D2" w:rsidP="001020D2">
      <w:pPr>
        <w:pStyle w:val="NormalWeb"/>
        <w:spacing w:before="0" w:after="0"/>
        <w:ind w:left="3600" w:firstLine="720"/>
        <w:contextualSpacing/>
        <w:rPr>
          <w:rFonts w:asciiTheme="majorHAnsi" w:hAnsiTheme="majorHAnsi" w:cstheme="majorHAnsi"/>
          <w:i/>
          <w:iCs/>
          <w:sz w:val="18"/>
          <w:szCs w:val="18"/>
        </w:rPr>
      </w:pPr>
    </w:p>
    <w:p w14:paraId="5E5BD9B9" w14:textId="7B859DA6" w:rsidR="00981E67" w:rsidRPr="00B1516F" w:rsidRDefault="00D608BE" w:rsidP="00E50BC7">
      <w:pPr>
        <w:pStyle w:val="NormalWeb"/>
        <w:spacing w:before="0" w:beforeAutospacing="0" w:after="0" w:afterAutospacing="0"/>
        <w:contextualSpacing/>
        <w:rPr>
          <w:rFonts w:asciiTheme="minorHAnsi" w:hAnsiTheme="minorHAnsi" w:cstheme="minorHAnsi"/>
          <w:sz w:val="22"/>
          <w:szCs w:val="22"/>
        </w:rPr>
      </w:pPr>
      <w:r w:rsidRPr="00B066D4">
        <w:rPr>
          <w:rFonts w:asciiTheme="majorHAnsi" w:hAnsiTheme="majorHAnsi" w:cstheme="majorHAnsi"/>
          <w:b/>
          <w:bCs/>
          <w:sz w:val="22"/>
          <w:szCs w:val="22"/>
        </w:rPr>
        <w:t xml:space="preserve">Sydney, </w:t>
      </w:r>
      <w:r w:rsidR="00671F27">
        <w:rPr>
          <w:rFonts w:asciiTheme="majorHAnsi" w:hAnsiTheme="majorHAnsi" w:cstheme="majorHAnsi"/>
          <w:b/>
          <w:bCs/>
          <w:sz w:val="22"/>
          <w:szCs w:val="22"/>
        </w:rPr>
        <w:t xml:space="preserve">Wednesday </w:t>
      </w:r>
      <w:r w:rsidR="00E32E4A" w:rsidRPr="00B066D4">
        <w:rPr>
          <w:rFonts w:asciiTheme="majorHAnsi" w:hAnsiTheme="majorHAnsi" w:cstheme="majorHAnsi"/>
          <w:b/>
          <w:bCs/>
          <w:sz w:val="22"/>
          <w:szCs w:val="22"/>
        </w:rPr>
        <w:t>20 July</w:t>
      </w:r>
      <w:r w:rsidR="00206897" w:rsidRPr="00B066D4">
        <w:rPr>
          <w:rFonts w:asciiTheme="majorHAnsi" w:hAnsiTheme="majorHAnsi" w:cstheme="majorHAnsi"/>
          <w:b/>
          <w:bCs/>
          <w:sz w:val="22"/>
          <w:szCs w:val="22"/>
        </w:rPr>
        <w:t xml:space="preserve"> 2022</w:t>
      </w:r>
      <w:r w:rsidRPr="00B066D4">
        <w:rPr>
          <w:rFonts w:asciiTheme="majorHAnsi" w:hAnsiTheme="majorHAnsi" w:cstheme="majorHAnsi"/>
          <w:b/>
          <w:bCs/>
          <w:sz w:val="22"/>
          <w:szCs w:val="22"/>
        </w:rPr>
        <w:t>:</w:t>
      </w:r>
      <w:r w:rsidRPr="00B066D4">
        <w:rPr>
          <w:rFonts w:asciiTheme="majorHAnsi" w:hAnsiTheme="majorHAnsi" w:cstheme="majorHAnsi"/>
          <w:sz w:val="22"/>
          <w:szCs w:val="22"/>
        </w:rPr>
        <w:t xml:space="preserve"> </w:t>
      </w:r>
      <w:bookmarkEnd w:id="0"/>
      <w:r w:rsidR="00981E67" w:rsidRPr="00B1516F">
        <w:rPr>
          <w:rFonts w:asciiTheme="minorHAnsi" w:hAnsiTheme="minorHAnsi" w:cstheme="minorHAnsi"/>
          <w:sz w:val="22"/>
          <w:szCs w:val="22"/>
        </w:rPr>
        <w:t>A leading science and arts philanthropist, an eminent molecular ecologist and a legendary archaeologist are the three recipients of the Australian Museum Research Institute (AMRI) Lifetime Achievement Award announced this week.</w:t>
      </w:r>
    </w:p>
    <w:p w14:paraId="5B1D3AE4" w14:textId="0B691FE3" w:rsidR="00981E67" w:rsidRPr="00B1516F" w:rsidRDefault="00981E67" w:rsidP="00E50BC7">
      <w:pPr>
        <w:pStyle w:val="NormalWeb"/>
        <w:spacing w:before="0" w:beforeAutospacing="0" w:after="0" w:afterAutospacing="0"/>
        <w:contextualSpacing/>
        <w:rPr>
          <w:rFonts w:asciiTheme="minorHAnsi" w:hAnsiTheme="minorHAnsi" w:cstheme="minorHAnsi"/>
          <w:sz w:val="22"/>
          <w:szCs w:val="22"/>
        </w:rPr>
      </w:pPr>
    </w:p>
    <w:p w14:paraId="515C86B9" w14:textId="26AC7B78" w:rsidR="00981E67" w:rsidRPr="00B1516F" w:rsidRDefault="00981E67" w:rsidP="00E50BC7">
      <w:pPr>
        <w:pStyle w:val="NormalWeb"/>
        <w:spacing w:before="0" w:beforeAutospacing="0" w:after="0" w:afterAutospacing="0"/>
        <w:contextualSpacing/>
        <w:rPr>
          <w:rFonts w:asciiTheme="minorHAnsi" w:hAnsiTheme="minorHAnsi" w:cstheme="minorHAnsi"/>
          <w:sz w:val="22"/>
          <w:szCs w:val="22"/>
        </w:rPr>
      </w:pPr>
      <w:r w:rsidRPr="00B1516F">
        <w:rPr>
          <w:rFonts w:asciiTheme="minorHAnsi" w:hAnsiTheme="minorHAnsi" w:cstheme="minorHAnsi"/>
          <w:sz w:val="22"/>
          <w:szCs w:val="22"/>
        </w:rPr>
        <w:t xml:space="preserve">Brian Sherman AM, a former Australian Museum (AM) Trust President and </w:t>
      </w:r>
      <w:r w:rsidR="004B4DBC" w:rsidRPr="00B1516F">
        <w:rPr>
          <w:rFonts w:asciiTheme="minorHAnsi" w:hAnsiTheme="minorHAnsi" w:cstheme="minorHAnsi"/>
          <w:sz w:val="22"/>
          <w:szCs w:val="22"/>
        </w:rPr>
        <w:t xml:space="preserve">founding Chairperson of both the Australian Museum Foundation and the President’s Circle of donors is the 2022 AMRI Lifetime Achievement Award recipient; Professor William Sherwin, UNSW Sydney Molecular Ecologist, is the 2021 AMRI Lifetime Achievement Award recipient; and Dr Val Attenbrow, Senior Fellow, Geosciences and Archaeology at the AM, is the 2020 AMRI Lifetime Achievement Award recipient. </w:t>
      </w:r>
    </w:p>
    <w:p w14:paraId="420963C4" w14:textId="77777777" w:rsidR="004B4DBC" w:rsidRPr="00B1516F" w:rsidRDefault="004B4DBC" w:rsidP="00E50BC7">
      <w:pPr>
        <w:pStyle w:val="NormalWeb"/>
        <w:spacing w:before="0" w:beforeAutospacing="0" w:after="0" w:afterAutospacing="0"/>
        <w:contextualSpacing/>
        <w:rPr>
          <w:rFonts w:asciiTheme="minorHAnsi" w:hAnsiTheme="minorHAnsi" w:cstheme="minorHAnsi"/>
          <w:sz w:val="22"/>
          <w:szCs w:val="22"/>
        </w:rPr>
      </w:pPr>
    </w:p>
    <w:p w14:paraId="469854D7" w14:textId="42271996" w:rsidR="00D35397" w:rsidRPr="00B1516F" w:rsidRDefault="00DB2004" w:rsidP="00E50BC7">
      <w:pPr>
        <w:pStyle w:val="NormalWeb"/>
        <w:spacing w:before="0" w:beforeAutospacing="0" w:after="0" w:afterAutospacing="0"/>
        <w:contextualSpacing/>
        <w:rPr>
          <w:rFonts w:asciiTheme="minorHAnsi" w:hAnsiTheme="minorHAnsi" w:cstheme="minorHAnsi"/>
          <w:sz w:val="22"/>
          <w:szCs w:val="22"/>
        </w:rPr>
      </w:pPr>
      <w:r w:rsidRPr="00B1516F">
        <w:rPr>
          <w:rFonts w:asciiTheme="minorHAnsi" w:hAnsiTheme="minorHAnsi" w:cstheme="minorHAnsi"/>
          <w:sz w:val="22"/>
          <w:szCs w:val="22"/>
        </w:rPr>
        <w:t>The AMRI Lifetime Achievement Award recognises eminent researchers and others who have made outstanding contributions to advancing public</w:t>
      </w:r>
      <w:r w:rsidR="000C05FA" w:rsidRPr="00B1516F">
        <w:rPr>
          <w:rFonts w:asciiTheme="minorHAnsi" w:hAnsiTheme="minorHAnsi" w:cstheme="minorHAnsi"/>
          <w:sz w:val="22"/>
          <w:szCs w:val="22"/>
        </w:rPr>
        <w:t xml:space="preserve"> k</w:t>
      </w:r>
      <w:r w:rsidRPr="00B1516F">
        <w:rPr>
          <w:rFonts w:asciiTheme="minorHAnsi" w:hAnsiTheme="minorHAnsi" w:cstheme="minorHAnsi"/>
          <w:sz w:val="22"/>
          <w:szCs w:val="22"/>
        </w:rPr>
        <w:t>nowledge and understanding of science.</w:t>
      </w:r>
      <w:r w:rsidR="00C758BC" w:rsidRPr="00B1516F">
        <w:rPr>
          <w:rFonts w:asciiTheme="minorHAnsi" w:hAnsiTheme="minorHAnsi" w:cstheme="minorHAnsi"/>
          <w:sz w:val="22"/>
          <w:szCs w:val="22"/>
        </w:rPr>
        <w:t xml:space="preserve"> </w:t>
      </w:r>
      <w:r w:rsidR="00D35397" w:rsidRPr="00B1516F">
        <w:rPr>
          <w:rFonts w:asciiTheme="minorHAnsi" w:hAnsiTheme="minorHAnsi" w:cstheme="minorHAnsi"/>
          <w:sz w:val="22"/>
          <w:szCs w:val="22"/>
        </w:rPr>
        <w:t xml:space="preserve">Established in </w:t>
      </w:r>
      <w:r w:rsidR="00D35397" w:rsidRPr="00B1516F">
        <w:rPr>
          <w:rFonts w:asciiTheme="minorHAnsi" w:hAnsiTheme="minorHAnsi" w:cstheme="minorHAnsi"/>
          <w:color w:val="000000"/>
          <w:sz w:val="22"/>
          <w:szCs w:val="22"/>
        </w:rPr>
        <w:t>2014</w:t>
      </w:r>
      <w:r w:rsidR="00C758BC" w:rsidRPr="00B1516F">
        <w:rPr>
          <w:rFonts w:asciiTheme="minorHAnsi" w:hAnsiTheme="minorHAnsi" w:cstheme="minorHAnsi"/>
          <w:color w:val="000000"/>
          <w:sz w:val="22"/>
          <w:szCs w:val="22"/>
        </w:rPr>
        <w:t>,</w:t>
      </w:r>
      <w:r w:rsidR="00D35397" w:rsidRPr="00B1516F">
        <w:rPr>
          <w:rFonts w:asciiTheme="minorHAnsi" w:hAnsiTheme="minorHAnsi" w:cstheme="minorHAnsi"/>
          <w:color w:val="000000"/>
          <w:sz w:val="22"/>
          <w:szCs w:val="22"/>
        </w:rPr>
        <w:t xml:space="preserve"> the </w:t>
      </w:r>
      <w:r w:rsidR="003D4636">
        <w:rPr>
          <w:rFonts w:asciiTheme="minorHAnsi" w:hAnsiTheme="minorHAnsi" w:cstheme="minorHAnsi"/>
          <w:color w:val="000000"/>
          <w:sz w:val="22"/>
          <w:szCs w:val="22"/>
        </w:rPr>
        <w:t xml:space="preserve">announcement of the </w:t>
      </w:r>
      <w:r w:rsidR="00D35397" w:rsidRPr="00B1516F">
        <w:rPr>
          <w:rFonts w:asciiTheme="minorHAnsi" w:hAnsiTheme="minorHAnsi" w:cstheme="minorHAnsi"/>
          <w:color w:val="000000"/>
          <w:sz w:val="22"/>
          <w:szCs w:val="22"/>
        </w:rPr>
        <w:t xml:space="preserve">awards </w:t>
      </w:r>
      <w:proofErr w:type="gramStart"/>
      <w:r w:rsidR="00D35397" w:rsidRPr="00B1516F">
        <w:rPr>
          <w:rFonts w:asciiTheme="minorHAnsi" w:hAnsiTheme="minorHAnsi" w:cstheme="minorHAnsi"/>
          <w:color w:val="000000"/>
          <w:sz w:val="22"/>
          <w:szCs w:val="22"/>
        </w:rPr>
        <w:t>were</w:t>
      </w:r>
      <w:proofErr w:type="gramEnd"/>
      <w:r w:rsidR="00D35397" w:rsidRPr="00B1516F">
        <w:rPr>
          <w:rFonts w:asciiTheme="minorHAnsi" w:hAnsiTheme="minorHAnsi" w:cstheme="minorHAnsi"/>
          <w:color w:val="000000"/>
          <w:sz w:val="22"/>
          <w:szCs w:val="22"/>
        </w:rPr>
        <w:t xml:space="preserve"> </w:t>
      </w:r>
      <w:r w:rsidR="003D4636">
        <w:rPr>
          <w:rFonts w:asciiTheme="minorHAnsi" w:hAnsiTheme="minorHAnsi" w:cstheme="minorHAnsi"/>
          <w:color w:val="000000"/>
          <w:sz w:val="22"/>
          <w:szCs w:val="22"/>
        </w:rPr>
        <w:t>delayed</w:t>
      </w:r>
      <w:r w:rsidR="00D35397" w:rsidRPr="00B1516F">
        <w:rPr>
          <w:rFonts w:asciiTheme="minorHAnsi" w:hAnsiTheme="minorHAnsi" w:cstheme="minorHAnsi"/>
          <w:color w:val="000000"/>
          <w:sz w:val="22"/>
          <w:szCs w:val="22"/>
        </w:rPr>
        <w:t xml:space="preserve"> for the past three years due to COVID-19 pandemic. </w:t>
      </w:r>
    </w:p>
    <w:p w14:paraId="37573009" w14:textId="5CFB9BCA" w:rsidR="0016390D" w:rsidRPr="00B1516F" w:rsidRDefault="0016390D" w:rsidP="00E50BC7">
      <w:pPr>
        <w:pStyle w:val="NormalWeb"/>
        <w:spacing w:before="0" w:beforeAutospacing="0" w:after="0" w:afterAutospacing="0"/>
        <w:contextualSpacing/>
        <w:rPr>
          <w:rFonts w:asciiTheme="minorHAnsi" w:hAnsiTheme="minorHAnsi" w:cstheme="minorHAnsi"/>
          <w:sz w:val="22"/>
          <w:szCs w:val="22"/>
        </w:rPr>
      </w:pPr>
    </w:p>
    <w:p w14:paraId="0380F203" w14:textId="6311DA56" w:rsidR="000C05FA" w:rsidRPr="00B1516F" w:rsidRDefault="006A3AE1" w:rsidP="37648DBA">
      <w:pPr>
        <w:pStyle w:val="NormalWeb"/>
        <w:spacing w:before="0" w:beforeAutospacing="0" w:after="0" w:afterAutospacing="0"/>
        <w:contextualSpacing/>
        <w:rPr>
          <w:rFonts w:asciiTheme="minorHAnsi" w:hAnsiTheme="minorHAnsi" w:cstheme="minorBidi"/>
          <w:sz w:val="22"/>
          <w:szCs w:val="22"/>
        </w:rPr>
      </w:pPr>
      <w:r w:rsidRPr="37648DBA">
        <w:rPr>
          <w:rFonts w:asciiTheme="minorHAnsi" w:hAnsiTheme="minorHAnsi" w:cstheme="minorBidi"/>
          <w:sz w:val="22"/>
          <w:szCs w:val="22"/>
        </w:rPr>
        <w:t>Director and CEO of the Australian Museum, Kim McKay AO</w:t>
      </w:r>
      <w:r w:rsidR="00C758BC" w:rsidRPr="37648DBA">
        <w:rPr>
          <w:rFonts w:asciiTheme="minorHAnsi" w:hAnsiTheme="minorHAnsi" w:cstheme="minorBidi"/>
          <w:sz w:val="22"/>
          <w:szCs w:val="22"/>
        </w:rPr>
        <w:t>,</w:t>
      </w:r>
      <w:r w:rsidRPr="37648DBA">
        <w:rPr>
          <w:rFonts w:asciiTheme="minorHAnsi" w:hAnsiTheme="minorHAnsi" w:cstheme="minorBidi"/>
          <w:sz w:val="22"/>
          <w:szCs w:val="22"/>
        </w:rPr>
        <w:t xml:space="preserve"> said</w:t>
      </w:r>
      <w:r w:rsidR="000C05FA" w:rsidRPr="37648DBA">
        <w:rPr>
          <w:rFonts w:asciiTheme="minorHAnsi" w:hAnsiTheme="minorHAnsi" w:cstheme="minorBidi"/>
          <w:sz w:val="22"/>
          <w:szCs w:val="22"/>
        </w:rPr>
        <w:t xml:space="preserve"> </w:t>
      </w:r>
      <w:r w:rsidR="000C05FA" w:rsidRPr="37648DBA">
        <w:rPr>
          <w:rFonts w:asciiTheme="minorHAnsi" w:hAnsiTheme="minorHAnsi" w:cstheme="minorBidi"/>
          <w:color w:val="000000" w:themeColor="text1"/>
          <w:sz w:val="22"/>
          <w:szCs w:val="22"/>
          <w:lang w:eastAsia="en-AU"/>
        </w:rPr>
        <w:t xml:space="preserve">it is important for science and scientists </w:t>
      </w:r>
      <w:r w:rsidR="004B4DBC" w:rsidRPr="37648DBA">
        <w:rPr>
          <w:rFonts w:asciiTheme="minorHAnsi" w:hAnsiTheme="minorHAnsi" w:cstheme="minorBidi"/>
          <w:color w:val="000000" w:themeColor="text1"/>
          <w:sz w:val="22"/>
          <w:szCs w:val="22"/>
          <w:lang w:eastAsia="en-AU"/>
        </w:rPr>
        <w:t xml:space="preserve">be recognised in this way and to </w:t>
      </w:r>
      <w:r w:rsidR="000C05FA" w:rsidRPr="37648DBA">
        <w:rPr>
          <w:rFonts w:asciiTheme="minorHAnsi" w:hAnsiTheme="minorHAnsi" w:cstheme="minorBidi"/>
          <w:color w:val="000000" w:themeColor="text1"/>
          <w:sz w:val="22"/>
          <w:szCs w:val="22"/>
          <w:lang w:eastAsia="en-AU"/>
        </w:rPr>
        <w:t xml:space="preserve">have a strong voice so that </w:t>
      </w:r>
      <w:r w:rsidR="004B4DBC" w:rsidRPr="37648DBA">
        <w:rPr>
          <w:rFonts w:asciiTheme="minorHAnsi" w:hAnsiTheme="minorHAnsi" w:cstheme="minorBidi"/>
          <w:color w:val="000000" w:themeColor="text1"/>
          <w:sz w:val="22"/>
          <w:szCs w:val="22"/>
          <w:lang w:eastAsia="en-AU"/>
        </w:rPr>
        <w:t>their work</w:t>
      </w:r>
      <w:r w:rsidR="00F532D5" w:rsidRPr="37648DBA">
        <w:rPr>
          <w:rFonts w:asciiTheme="minorHAnsi" w:hAnsiTheme="minorHAnsi" w:cstheme="minorBidi"/>
          <w:color w:val="000000" w:themeColor="text1"/>
          <w:sz w:val="22"/>
          <w:szCs w:val="22"/>
          <w:lang w:eastAsia="en-AU"/>
        </w:rPr>
        <w:t xml:space="preserve"> </w:t>
      </w:r>
      <w:r w:rsidR="000C05FA" w:rsidRPr="37648DBA">
        <w:rPr>
          <w:rFonts w:asciiTheme="minorHAnsi" w:hAnsiTheme="minorHAnsi" w:cstheme="minorBidi"/>
          <w:color w:val="000000" w:themeColor="text1"/>
          <w:sz w:val="22"/>
          <w:szCs w:val="22"/>
          <w:lang w:eastAsia="en-AU"/>
        </w:rPr>
        <w:t>continue</w:t>
      </w:r>
      <w:r w:rsidR="004B4DBC" w:rsidRPr="37648DBA">
        <w:rPr>
          <w:rFonts w:asciiTheme="minorHAnsi" w:hAnsiTheme="minorHAnsi" w:cstheme="minorBidi"/>
          <w:color w:val="000000" w:themeColor="text1"/>
          <w:sz w:val="22"/>
          <w:szCs w:val="22"/>
          <w:lang w:eastAsia="en-AU"/>
        </w:rPr>
        <w:t>s</w:t>
      </w:r>
      <w:r w:rsidR="000C05FA" w:rsidRPr="37648DBA">
        <w:rPr>
          <w:rFonts w:asciiTheme="minorHAnsi" w:hAnsiTheme="minorHAnsi" w:cstheme="minorBidi"/>
          <w:color w:val="000000" w:themeColor="text1"/>
          <w:sz w:val="22"/>
          <w:szCs w:val="22"/>
          <w:lang w:eastAsia="en-AU"/>
        </w:rPr>
        <w:t xml:space="preserve"> to be supported </w:t>
      </w:r>
      <w:r w:rsidR="00F532D5" w:rsidRPr="37648DBA">
        <w:rPr>
          <w:rFonts w:asciiTheme="minorHAnsi" w:hAnsiTheme="minorHAnsi" w:cstheme="minorBidi"/>
          <w:color w:val="000000" w:themeColor="text1"/>
          <w:sz w:val="22"/>
          <w:szCs w:val="22"/>
          <w:lang w:eastAsia="en-AU"/>
        </w:rPr>
        <w:t xml:space="preserve">and trusted </w:t>
      </w:r>
      <w:r w:rsidR="000C05FA" w:rsidRPr="37648DBA">
        <w:rPr>
          <w:rFonts w:asciiTheme="minorHAnsi" w:hAnsiTheme="minorHAnsi" w:cstheme="minorBidi"/>
          <w:color w:val="000000" w:themeColor="text1"/>
          <w:sz w:val="22"/>
          <w:szCs w:val="22"/>
          <w:lang w:eastAsia="en-AU"/>
        </w:rPr>
        <w:t xml:space="preserve">by the </w:t>
      </w:r>
      <w:r w:rsidR="003D4636" w:rsidRPr="37648DBA">
        <w:rPr>
          <w:rFonts w:asciiTheme="minorHAnsi" w:hAnsiTheme="minorHAnsi" w:cstheme="minorBidi"/>
          <w:color w:val="000000" w:themeColor="text1"/>
          <w:sz w:val="22"/>
          <w:szCs w:val="22"/>
          <w:lang w:eastAsia="en-AU"/>
        </w:rPr>
        <w:t>community</w:t>
      </w:r>
      <w:r w:rsidR="000C05FA" w:rsidRPr="37648DBA">
        <w:rPr>
          <w:rFonts w:asciiTheme="minorHAnsi" w:hAnsiTheme="minorHAnsi" w:cstheme="minorBidi"/>
          <w:color w:val="000000" w:themeColor="text1"/>
          <w:sz w:val="22"/>
          <w:szCs w:val="22"/>
          <w:lang w:eastAsia="en-AU"/>
        </w:rPr>
        <w:t xml:space="preserve"> and government.</w:t>
      </w:r>
    </w:p>
    <w:p w14:paraId="6298064E" w14:textId="77777777" w:rsidR="000C05FA" w:rsidRPr="00B1516F" w:rsidRDefault="000C05FA" w:rsidP="00E50BC7">
      <w:pPr>
        <w:pStyle w:val="NormalWeb"/>
        <w:spacing w:before="0" w:beforeAutospacing="0" w:after="0" w:afterAutospacing="0"/>
        <w:contextualSpacing/>
        <w:rPr>
          <w:rFonts w:asciiTheme="minorHAnsi" w:hAnsiTheme="minorHAnsi" w:cstheme="minorHAnsi"/>
          <w:sz w:val="22"/>
          <w:szCs w:val="22"/>
        </w:rPr>
      </w:pPr>
    </w:p>
    <w:p w14:paraId="4BEE181C" w14:textId="6DE61B18" w:rsidR="003A4DE5" w:rsidRPr="00B1516F" w:rsidRDefault="00D35397" w:rsidP="37648DBA">
      <w:pPr>
        <w:pStyle w:val="NormalWeb"/>
        <w:spacing w:before="0" w:beforeAutospacing="0" w:after="0" w:afterAutospacing="0"/>
        <w:contextualSpacing/>
        <w:rPr>
          <w:rFonts w:asciiTheme="minorHAnsi" w:hAnsiTheme="minorHAnsi" w:cstheme="minorBidi"/>
          <w:color w:val="000000"/>
          <w:sz w:val="22"/>
          <w:szCs w:val="22"/>
          <w:lang w:eastAsia="en-AU"/>
        </w:rPr>
      </w:pPr>
      <w:r w:rsidRPr="37648DBA">
        <w:rPr>
          <w:rFonts w:asciiTheme="minorHAnsi" w:hAnsiTheme="minorHAnsi" w:cstheme="minorBidi"/>
          <w:color w:val="000000" w:themeColor="text1"/>
          <w:sz w:val="22"/>
          <w:szCs w:val="22"/>
          <w:lang w:eastAsia="en-AU"/>
        </w:rPr>
        <w:t xml:space="preserve">Scientific and humanities research is the key to our </w:t>
      </w:r>
      <w:r w:rsidR="003D4636" w:rsidRPr="37648DBA">
        <w:rPr>
          <w:rFonts w:asciiTheme="minorHAnsi" w:hAnsiTheme="minorHAnsi" w:cstheme="minorBidi"/>
          <w:color w:val="000000" w:themeColor="text1"/>
          <w:sz w:val="22"/>
          <w:szCs w:val="22"/>
          <w:lang w:eastAsia="en-AU"/>
        </w:rPr>
        <w:t>existence</w:t>
      </w:r>
      <w:r w:rsidRPr="37648DBA">
        <w:rPr>
          <w:rFonts w:asciiTheme="minorHAnsi" w:hAnsiTheme="minorHAnsi" w:cstheme="minorBidi"/>
          <w:color w:val="000000" w:themeColor="text1"/>
          <w:sz w:val="22"/>
          <w:szCs w:val="22"/>
          <w:lang w:eastAsia="en-AU"/>
        </w:rPr>
        <w:t xml:space="preserve"> and continued prosp</w:t>
      </w:r>
      <w:r w:rsidR="00AA00F0" w:rsidRPr="37648DBA">
        <w:rPr>
          <w:rFonts w:asciiTheme="minorHAnsi" w:hAnsiTheme="minorHAnsi" w:cstheme="minorBidi"/>
          <w:color w:val="000000" w:themeColor="text1"/>
          <w:sz w:val="22"/>
          <w:szCs w:val="22"/>
          <w:lang w:eastAsia="en-AU"/>
        </w:rPr>
        <w:t>e</w:t>
      </w:r>
      <w:r w:rsidRPr="37648DBA">
        <w:rPr>
          <w:rFonts w:asciiTheme="minorHAnsi" w:hAnsiTheme="minorHAnsi" w:cstheme="minorBidi"/>
          <w:color w:val="000000" w:themeColor="text1"/>
          <w:sz w:val="22"/>
          <w:szCs w:val="22"/>
          <w:lang w:eastAsia="en-AU"/>
        </w:rPr>
        <w:t>r</w:t>
      </w:r>
      <w:r w:rsidR="00AA00F0" w:rsidRPr="37648DBA">
        <w:rPr>
          <w:rFonts w:asciiTheme="minorHAnsi" w:hAnsiTheme="minorHAnsi" w:cstheme="minorBidi"/>
          <w:color w:val="000000" w:themeColor="text1"/>
          <w:sz w:val="22"/>
          <w:szCs w:val="22"/>
          <w:lang w:eastAsia="en-AU"/>
        </w:rPr>
        <w:t>i</w:t>
      </w:r>
      <w:r w:rsidRPr="37648DBA">
        <w:rPr>
          <w:rFonts w:asciiTheme="minorHAnsi" w:hAnsiTheme="minorHAnsi" w:cstheme="minorBidi"/>
          <w:color w:val="000000" w:themeColor="text1"/>
          <w:sz w:val="22"/>
          <w:szCs w:val="22"/>
          <w:lang w:eastAsia="en-AU"/>
        </w:rPr>
        <w:t>t</w:t>
      </w:r>
      <w:r w:rsidR="003A4DE5" w:rsidRPr="37648DBA">
        <w:rPr>
          <w:rFonts w:asciiTheme="minorHAnsi" w:hAnsiTheme="minorHAnsi" w:cstheme="minorBidi"/>
          <w:color w:val="000000" w:themeColor="text1"/>
          <w:sz w:val="22"/>
          <w:szCs w:val="22"/>
          <w:lang w:eastAsia="en-AU"/>
        </w:rPr>
        <w:t>y.</w:t>
      </w:r>
      <w:r w:rsidR="00C758BC" w:rsidRPr="37648DBA">
        <w:rPr>
          <w:rFonts w:asciiTheme="minorHAnsi" w:hAnsiTheme="minorHAnsi" w:cstheme="minorBidi"/>
          <w:color w:val="000000" w:themeColor="text1"/>
          <w:sz w:val="22"/>
          <w:szCs w:val="22"/>
          <w:lang w:eastAsia="en-AU"/>
        </w:rPr>
        <w:t xml:space="preserve"> </w:t>
      </w:r>
      <w:r w:rsidR="0077229C" w:rsidRPr="37648DBA">
        <w:rPr>
          <w:rFonts w:asciiTheme="minorHAnsi" w:hAnsiTheme="minorHAnsi" w:cstheme="minorBidi"/>
          <w:color w:val="000000" w:themeColor="text1"/>
          <w:sz w:val="22"/>
          <w:szCs w:val="22"/>
          <w:lang w:eastAsia="en-AU"/>
        </w:rPr>
        <w:t>Today</w:t>
      </w:r>
      <w:r w:rsidR="00C758BC" w:rsidRPr="37648DBA">
        <w:rPr>
          <w:rFonts w:asciiTheme="minorHAnsi" w:hAnsiTheme="minorHAnsi" w:cstheme="minorBidi"/>
          <w:color w:val="000000" w:themeColor="text1"/>
          <w:sz w:val="22"/>
          <w:szCs w:val="22"/>
          <w:lang w:eastAsia="en-AU"/>
        </w:rPr>
        <w:t>,</w:t>
      </w:r>
      <w:r w:rsidR="00401132" w:rsidRPr="37648DBA">
        <w:rPr>
          <w:rFonts w:asciiTheme="minorHAnsi" w:hAnsiTheme="minorHAnsi" w:cstheme="minorBidi"/>
          <w:color w:val="000000" w:themeColor="text1"/>
          <w:sz w:val="22"/>
          <w:szCs w:val="22"/>
          <w:lang w:eastAsia="en-AU"/>
        </w:rPr>
        <w:t xml:space="preserve"> we celebrate and pay tribute to the achievements of </w:t>
      </w:r>
      <w:r w:rsidR="003A4DE5" w:rsidRPr="37648DBA">
        <w:rPr>
          <w:rFonts w:asciiTheme="minorHAnsi" w:hAnsiTheme="minorHAnsi" w:cstheme="minorBidi"/>
          <w:color w:val="000000" w:themeColor="text1"/>
          <w:sz w:val="22"/>
          <w:szCs w:val="22"/>
          <w:lang w:eastAsia="en-AU"/>
        </w:rPr>
        <w:t xml:space="preserve">these three leaders and their work, which continues to have a transformative impact on our society,” McKay said. </w:t>
      </w:r>
    </w:p>
    <w:p w14:paraId="59808550" w14:textId="77777777" w:rsidR="00195FA5" w:rsidRPr="00B1516F" w:rsidRDefault="00195FA5" w:rsidP="00E50BC7">
      <w:pPr>
        <w:pStyle w:val="NormalWeb"/>
        <w:spacing w:before="0" w:beforeAutospacing="0" w:after="0" w:afterAutospacing="0"/>
        <w:contextualSpacing/>
        <w:rPr>
          <w:rFonts w:asciiTheme="minorHAnsi" w:hAnsiTheme="minorHAnsi" w:cstheme="minorHAnsi"/>
          <w:color w:val="000000"/>
          <w:sz w:val="22"/>
          <w:szCs w:val="22"/>
          <w:lang w:eastAsia="en-AU"/>
        </w:rPr>
      </w:pPr>
    </w:p>
    <w:p w14:paraId="482543A0" w14:textId="177D1EAA" w:rsidR="000C05FA" w:rsidRPr="00B1516F" w:rsidRDefault="00032E73" w:rsidP="00E50BC7">
      <w:pPr>
        <w:pStyle w:val="css-1ix6vwn-styledparagraph"/>
        <w:shd w:val="clear" w:color="auto" w:fill="FFFFFF"/>
        <w:spacing w:before="0" w:beforeAutospacing="0" w:after="0" w:afterAutospacing="0"/>
        <w:rPr>
          <w:rFonts w:asciiTheme="minorHAnsi" w:hAnsiTheme="minorHAnsi" w:cstheme="minorHAnsi"/>
          <w:color w:val="000000"/>
          <w:sz w:val="22"/>
          <w:szCs w:val="22"/>
        </w:rPr>
      </w:pPr>
      <w:r w:rsidRPr="00B1516F">
        <w:rPr>
          <w:rFonts w:asciiTheme="minorHAnsi" w:hAnsiTheme="minorHAnsi" w:cstheme="minorHAnsi"/>
          <w:color w:val="000000"/>
          <w:sz w:val="22"/>
          <w:szCs w:val="22"/>
        </w:rPr>
        <w:t xml:space="preserve">Australian Museum Chief </w:t>
      </w:r>
      <w:r w:rsidR="00C758BC" w:rsidRPr="00B1516F">
        <w:rPr>
          <w:rFonts w:asciiTheme="minorHAnsi" w:hAnsiTheme="minorHAnsi" w:cstheme="minorHAnsi"/>
          <w:color w:val="000000"/>
          <w:sz w:val="22"/>
          <w:szCs w:val="22"/>
        </w:rPr>
        <w:t>S</w:t>
      </w:r>
      <w:r w:rsidRPr="00B1516F">
        <w:rPr>
          <w:rFonts w:asciiTheme="minorHAnsi" w:hAnsiTheme="minorHAnsi" w:cstheme="minorHAnsi"/>
          <w:color w:val="000000"/>
          <w:sz w:val="22"/>
          <w:szCs w:val="22"/>
        </w:rPr>
        <w:t xml:space="preserve">cientist, and </w:t>
      </w:r>
      <w:r w:rsidR="004B4DBC" w:rsidRPr="00B1516F">
        <w:rPr>
          <w:rFonts w:asciiTheme="minorHAnsi" w:hAnsiTheme="minorHAnsi" w:cstheme="minorHAnsi"/>
          <w:color w:val="000000"/>
          <w:sz w:val="22"/>
          <w:szCs w:val="22"/>
        </w:rPr>
        <w:t>leading</w:t>
      </w:r>
      <w:r w:rsidRPr="00B1516F">
        <w:rPr>
          <w:rFonts w:asciiTheme="minorHAnsi" w:hAnsiTheme="minorHAnsi" w:cstheme="minorHAnsi"/>
          <w:color w:val="000000"/>
          <w:sz w:val="22"/>
          <w:szCs w:val="22"/>
        </w:rPr>
        <w:t xml:space="preserve"> </w:t>
      </w:r>
      <w:proofErr w:type="spellStart"/>
      <w:r w:rsidR="00F532D5" w:rsidRPr="00B1516F">
        <w:rPr>
          <w:rFonts w:asciiTheme="minorHAnsi" w:hAnsiTheme="minorHAnsi" w:cstheme="minorHAnsi"/>
          <w:color w:val="000000"/>
          <w:sz w:val="22"/>
          <w:szCs w:val="22"/>
        </w:rPr>
        <w:t>mammalogist</w:t>
      </w:r>
      <w:proofErr w:type="spellEnd"/>
      <w:r w:rsidRPr="00B1516F">
        <w:rPr>
          <w:rFonts w:asciiTheme="minorHAnsi" w:hAnsiTheme="minorHAnsi" w:cstheme="minorHAnsi"/>
          <w:color w:val="000000"/>
          <w:sz w:val="22"/>
          <w:szCs w:val="22"/>
        </w:rPr>
        <w:t>, Professor Kristofer He</w:t>
      </w:r>
      <w:r w:rsidR="00577F45" w:rsidRPr="00B1516F">
        <w:rPr>
          <w:rFonts w:asciiTheme="minorHAnsi" w:hAnsiTheme="minorHAnsi" w:cstheme="minorHAnsi"/>
          <w:color w:val="000000"/>
          <w:sz w:val="22"/>
          <w:szCs w:val="22"/>
        </w:rPr>
        <w:t>l</w:t>
      </w:r>
      <w:r w:rsidRPr="00B1516F">
        <w:rPr>
          <w:rFonts w:asciiTheme="minorHAnsi" w:hAnsiTheme="minorHAnsi" w:cstheme="minorHAnsi"/>
          <w:color w:val="000000"/>
          <w:sz w:val="22"/>
          <w:szCs w:val="22"/>
        </w:rPr>
        <w:t>gen</w:t>
      </w:r>
      <w:r w:rsidR="00C758BC" w:rsidRPr="00B1516F">
        <w:rPr>
          <w:rFonts w:asciiTheme="minorHAnsi" w:hAnsiTheme="minorHAnsi" w:cstheme="minorHAnsi"/>
          <w:color w:val="000000"/>
          <w:sz w:val="22"/>
          <w:szCs w:val="22"/>
        </w:rPr>
        <w:t>,</w:t>
      </w:r>
      <w:r w:rsidRPr="00B1516F">
        <w:rPr>
          <w:rFonts w:asciiTheme="minorHAnsi" w:hAnsiTheme="minorHAnsi" w:cstheme="minorHAnsi"/>
          <w:color w:val="000000"/>
          <w:sz w:val="22"/>
          <w:szCs w:val="22"/>
        </w:rPr>
        <w:t xml:space="preserve"> said that the </w:t>
      </w:r>
      <w:r w:rsidR="004B4DBC" w:rsidRPr="00B1516F">
        <w:rPr>
          <w:rFonts w:asciiTheme="minorHAnsi" w:hAnsiTheme="minorHAnsi" w:cstheme="minorHAnsi"/>
          <w:color w:val="000000"/>
          <w:sz w:val="22"/>
          <w:szCs w:val="22"/>
        </w:rPr>
        <w:t>award recipients</w:t>
      </w:r>
      <w:r w:rsidR="00975B81" w:rsidRPr="00B1516F">
        <w:rPr>
          <w:rFonts w:asciiTheme="minorHAnsi" w:hAnsiTheme="minorHAnsi" w:cstheme="minorHAnsi"/>
          <w:color w:val="000000"/>
          <w:sz w:val="22"/>
          <w:szCs w:val="22"/>
        </w:rPr>
        <w:t xml:space="preserve"> have helped further our understanding of</w:t>
      </w:r>
      <w:r w:rsidR="00405D73" w:rsidRPr="00B1516F">
        <w:rPr>
          <w:rFonts w:asciiTheme="minorHAnsi" w:hAnsiTheme="minorHAnsi" w:cstheme="minorHAnsi"/>
          <w:color w:val="000000"/>
          <w:sz w:val="22"/>
          <w:szCs w:val="22"/>
        </w:rPr>
        <w:t xml:space="preserve"> molecular biology, First Nations knowledge systems and </w:t>
      </w:r>
      <w:r w:rsidR="00F03A42" w:rsidRPr="00B1516F">
        <w:rPr>
          <w:rFonts w:asciiTheme="minorHAnsi" w:hAnsiTheme="minorHAnsi" w:cstheme="minorHAnsi"/>
          <w:color w:val="000000"/>
          <w:sz w:val="22"/>
          <w:szCs w:val="22"/>
        </w:rPr>
        <w:t xml:space="preserve">public knowledge </w:t>
      </w:r>
      <w:r w:rsidR="0077229C" w:rsidRPr="00B1516F">
        <w:rPr>
          <w:rFonts w:asciiTheme="minorHAnsi" w:hAnsiTheme="minorHAnsi" w:cstheme="minorHAnsi"/>
          <w:color w:val="000000"/>
          <w:sz w:val="22"/>
          <w:szCs w:val="22"/>
        </w:rPr>
        <w:t xml:space="preserve">of science </w:t>
      </w:r>
      <w:r w:rsidR="00F03A42" w:rsidRPr="00B1516F">
        <w:rPr>
          <w:rFonts w:asciiTheme="minorHAnsi" w:hAnsiTheme="minorHAnsi" w:cstheme="minorHAnsi"/>
          <w:color w:val="000000"/>
          <w:sz w:val="22"/>
          <w:szCs w:val="22"/>
        </w:rPr>
        <w:t xml:space="preserve">through </w:t>
      </w:r>
      <w:r w:rsidR="000C05FA" w:rsidRPr="00B1516F">
        <w:rPr>
          <w:rFonts w:asciiTheme="minorHAnsi" w:hAnsiTheme="minorHAnsi" w:cstheme="minorHAnsi"/>
          <w:color w:val="000000"/>
          <w:sz w:val="22"/>
          <w:szCs w:val="22"/>
        </w:rPr>
        <w:t>philanthropic support</w:t>
      </w:r>
      <w:r w:rsidR="00377BFE" w:rsidRPr="00B1516F">
        <w:rPr>
          <w:rFonts w:asciiTheme="minorHAnsi" w:hAnsiTheme="minorHAnsi" w:cstheme="minorHAnsi"/>
          <w:color w:val="000000"/>
          <w:sz w:val="22"/>
          <w:szCs w:val="22"/>
        </w:rPr>
        <w:t>.</w:t>
      </w:r>
    </w:p>
    <w:p w14:paraId="075A4BDA" w14:textId="77777777" w:rsidR="00195FA5" w:rsidRPr="00B1516F" w:rsidRDefault="00195FA5" w:rsidP="00E50BC7">
      <w:pPr>
        <w:pStyle w:val="css-1ix6vwn-styledparagraph"/>
        <w:shd w:val="clear" w:color="auto" w:fill="FFFFFF"/>
        <w:spacing w:before="0" w:beforeAutospacing="0" w:after="0" w:afterAutospacing="0"/>
        <w:rPr>
          <w:rFonts w:asciiTheme="minorHAnsi" w:hAnsiTheme="minorHAnsi" w:cstheme="minorHAnsi"/>
          <w:color w:val="000000"/>
          <w:sz w:val="22"/>
          <w:szCs w:val="22"/>
        </w:rPr>
      </w:pPr>
    </w:p>
    <w:p w14:paraId="037F15F0" w14:textId="5D5D65A9" w:rsidR="003A4DE5" w:rsidRPr="00B1516F" w:rsidRDefault="00F03A42" w:rsidP="37648DBA">
      <w:pPr>
        <w:pStyle w:val="NormalWeb"/>
        <w:spacing w:before="0" w:beforeAutospacing="0" w:after="0" w:afterAutospacing="0"/>
        <w:contextualSpacing/>
        <w:rPr>
          <w:rFonts w:asciiTheme="minorHAnsi" w:hAnsiTheme="minorHAnsi" w:cstheme="minorBidi"/>
          <w:color w:val="000000"/>
          <w:sz w:val="22"/>
          <w:szCs w:val="22"/>
          <w:lang w:eastAsia="en-AU"/>
        </w:rPr>
      </w:pPr>
      <w:r w:rsidRPr="37648DBA">
        <w:rPr>
          <w:rFonts w:asciiTheme="minorHAnsi" w:hAnsiTheme="minorHAnsi" w:cstheme="minorBidi"/>
          <w:color w:val="000000"/>
          <w:spacing w:val="-5"/>
          <w:sz w:val="22"/>
          <w:szCs w:val="22"/>
          <w:shd w:val="clear" w:color="auto" w:fill="FFFFFF"/>
        </w:rPr>
        <w:t xml:space="preserve">“Through their dedication </w:t>
      </w:r>
      <w:r w:rsidR="00401132" w:rsidRPr="37648DBA">
        <w:rPr>
          <w:rFonts w:asciiTheme="minorHAnsi" w:hAnsiTheme="minorHAnsi" w:cstheme="minorBidi"/>
          <w:color w:val="000000"/>
          <w:spacing w:val="-5"/>
          <w:sz w:val="22"/>
          <w:szCs w:val="22"/>
          <w:shd w:val="clear" w:color="auto" w:fill="FFFFFF"/>
        </w:rPr>
        <w:t xml:space="preserve">and commitment to scientific excellence, </w:t>
      </w:r>
      <w:r w:rsidRPr="37648DBA">
        <w:rPr>
          <w:rFonts w:asciiTheme="minorHAnsi" w:hAnsiTheme="minorHAnsi" w:cstheme="minorBidi"/>
          <w:color w:val="000000"/>
          <w:spacing w:val="-5"/>
          <w:sz w:val="22"/>
          <w:szCs w:val="22"/>
          <w:shd w:val="clear" w:color="auto" w:fill="FFFFFF"/>
        </w:rPr>
        <w:t xml:space="preserve">the winners have not only developed science-based solutions to address global </w:t>
      </w:r>
      <w:r w:rsidR="00D43246" w:rsidRPr="37648DBA">
        <w:rPr>
          <w:rFonts w:asciiTheme="minorHAnsi" w:hAnsiTheme="minorHAnsi" w:cstheme="minorBidi"/>
          <w:color w:val="000000"/>
          <w:spacing w:val="-5"/>
          <w:sz w:val="22"/>
          <w:szCs w:val="22"/>
          <w:shd w:val="clear" w:color="auto" w:fill="FFFFFF"/>
        </w:rPr>
        <w:t>concerns but</w:t>
      </w:r>
      <w:r w:rsidRPr="37648DBA">
        <w:rPr>
          <w:rFonts w:asciiTheme="minorHAnsi" w:hAnsiTheme="minorHAnsi" w:cstheme="minorBidi"/>
          <w:color w:val="000000"/>
          <w:spacing w:val="-5"/>
          <w:sz w:val="22"/>
          <w:szCs w:val="22"/>
          <w:shd w:val="clear" w:color="auto" w:fill="FFFFFF"/>
        </w:rPr>
        <w:t xml:space="preserve"> </w:t>
      </w:r>
      <w:r w:rsidR="00401132" w:rsidRPr="37648DBA">
        <w:rPr>
          <w:rFonts w:asciiTheme="minorHAnsi" w:hAnsiTheme="minorHAnsi" w:cstheme="minorBidi"/>
          <w:color w:val="000000"/>
          <w:spacing w:val="-5"/>
          <w:sz w:val="22"/>
          <w:szCs w:val="22"/>
          <w:shd w:val="clear" w:color="auto" w:fill="FFFFFF"/>
        </w:rPr>
        <w:t xml:space="preserve">have </w:t>
      </w:r>
      <w:r w:rsidRPr="37648DBA">
        <w:rPr>
          <w:rFonts w:asciiTheme="minorHAnsi" w:hAnsiTheme="minorHAnsi" w:cstheme="minorBidi"/>
          <w:color w:val="000000"/>
          <w:spacing w:val="-5"/>
          <w:sz w:val="22"/>
          <w:szCs w:val="22"/>
          <w:shd w:val="clear" w:color="auto" w:fill="FFFFFF"/>
        </w:rPr>
        <w:t xml:space="preserve">also raised the profile of the </w:t>
      </w:r>
      <w:r w:rsidR="004B4DBC" w:rsidRPr="37648DBA">
        <w:rPr>
          <w:rFonts w:asciiTheme="minorHAnsi" w:hAnsiTheme="minorHAnsi" w:cstheme="minorBidi"/>
          <w:color w:val="000000"/>
          <w:spacing w:val="-5"/>
          <w:sz w:val="22"/>
          <w:szCs w:val="22"/>
          <w:shd w:val="clear" w:color="auto" w:fill="FFFFFF"/>
        </w:rPr>
        <w:t>impact of science</w:t>
      </w:r>
      <w:r w:rsidR="00401132" w:rsidRPr="37648DBA">
        <w:rPr>
          <w:rFonts w:asciiTheme="minorHAnsi" w:hAnsiTheme="minorHAnsi" w:cstheme="minorBidi"/>
          <w:color w:val="000000"/>
          <w:sz w:val="22"/>
          <w:szCs w:val="22"/>
          <w:lang w:eastAsia="en-AU"/>
        </w:rPr>
        <w:t xml:space="preserve">,” </w:t>
      </w:r>
      <w:r w:rsidR="005B1725" w:rsidRPr="37648DBA">
        <w:rPr>
          <w:rFonts w:asciiTheme="minorHAnsi" w:hAnsiTheme="minorHAnsi" w:cstheme="minorBidi"/>
          <w:color w:val="000000"/>
          <w:sz w:val="22"/>
          <w:szCs w:val="22"/>
          <w:lang w:eastAsia="en-AU"/>
        </w:rPr>
        <w:t xml:space="preserve">Professor </w:t>
      </w:r>
      <w:r w:rsidR="00401132" w:rsidRPr="37648DBA">
        <w:rPr>
          <w:rFonts w:asciiTheme="minorHAnsi" w:hAnsiTheme="minorHAnsi" w:cstheme="minorBidi"/>
          <w:color w:val="000000"/>
          <w:sz w:val="22"/>
          <w:szCs w:val="22"/>
          <w:lang w:eastAsia="en-AU"/>
        </w:rPr>
        <w:t>Helgen said</w:t>
      </w:r>
      <w:r w:rsidR="00BB6120" w:rsidRPr="37648DBA">
        <w:rPr>
          <w:rFonts w:asciiTheme="minorHAnsi" w:hAnsiTheme="minorHAnsi" w:cstheme="minorBidi"/>
          <w:color w:val="000000"/>
          <w:sz w:val="22"/>
          <w:szCs w:val="22"/>
          <w:lang w:eastAsia="en-AU"/>
        </w:rPr>
        <w:t>.</w:t>
      </w:r>
    </w:p>
    <w:p w14:paraId="5AFCD9D7" w14:textId="77777777" w:rsidR="00401132" w:rsidRPr="00B1516F" w:rsidRDefault="00401132" w:rsidP="00E50BC7">
      <w:pPr>
        <w:pStyle w:val="NormalWeb"/>
        <w:spacing w:before="0" w:beforeAutospacing="0" w:after="0" w:afterAutospacing="0"/>
        <w:contextualSpacing/>
        <w:rPr>
          <w:rFonts w:asciiTheme="minorHAnsi" w:hAnsiTheme="minorHAnsi" w:cstheme="minorHAnsi"/>
          <w:color w:val="000000"/>
          <w:sz w:val="22"/>
          <w:szCs w:val="22"/>
          <w:lang w:eastAsia="en-AU"/>
        </w:rPr>
      </w:pPr>
    </w:p>
    <w:p w14:paraId="52D43B0F" w14:textId="344DAC69" w:rsidR="00A56E86" w:rsidRPr="00B1516F" w:rsidRDefault="004E22BF" w:rsidP="00A56E86">
      <w:pPr>
        <w:pStyle w:val="NormalWeb"/>
        <w:spacing w:before="0" w:beforeAutospacing="0" w:after="0" w:afterAutospacing="0"/>
        <w:contextualSpacing/>
        <w:rPr>
          <w:rFonts w:asciiTheme="minorHAnsi" w:hAnsiTheme="minorHAnsi" w:cstheme="minorHAnsi"/>
          <w:sz w:val="22"/>
          <w:szCs w:val="22"/>
        </w:rPr>
      </w:pPr>
      <w:r w:rsidRPr="00B1516F">
        <w:rPr>
          <w:rFonts w:asciiTheme="minorHAnsi" w:hAnsiTheme="minorHAnsi" w:cstheme="minorHAnsi"/>
          <w:sz w:val="22"/>
          <w:szCs w:val="22"/>
        </w:rPr>
        <w:t xml:space="preserve">Prominent Sydney businessman and philanthropist, </w:t>
      </w:r>
      <w:r w:rsidRPr="003D4636">
        <w:rPr>
          <w:rFonts w:asciiTheme="minorHAnsi" w:hAnsiTheme="minorHAnsi" w:cstheme="minorHAnsi"/>
          <w:b/>
          <w:bCs/>
          <w:sz w:val="22"/>
          <w:szCs w:val="22"/>
        </w:rPr>
        <w:t>Brian Sherman AM</w:t>
      </w:r>
      <w:r w:rsidRPr="00B1516F">
        <w:rPr>
          <w:rFonts w:asciiTheme="minorHAnsi" w:hAnsiTheme="minorHAnsi" w:cstheme="minorHAnsi"/>
          <w:sz w:val="22"/>
          <w:szCs w:val="22"/>
        </w:rPr>
        <w:t>, is the recipient of the 2022</w:t>
      </w:r>
      <w:r w:rsidR="0063604A" w:rsidRPr="00B1516F">
        <w:rPr>
          <w:rFonts w:asciiTheme="minorHAnsi" w:hAnsiTheme="minorHAnsi" w:cstheme="minorHAnsi"/>
          <w:sz w:val="22"/>
          <w:szCs w:val="22"/>
        </w:rPr>
        <w:t xml:space="preserve"> </w:t>
      </w:r>
      <w:r w:rsidRPr="00B1516F">
        <w:rPr>
          <w:rFonts w:asciiTheme="minorHAnsi" w:hAnsiTheme="minorHAnsi" w:cstheme="minorHAnsi"/>
          <w:sz w:val="22"/>
          <w:szCs w:val="22"/>
        </w:rPr>
        <w:t xml:space="preserve">AMRI Lifetime Achievement Award. </w:t>
      </w:r>
      <w:r w:rsidR="0063604A" w:rsidRPr="00B1516F">
        <w:rPr>
          <w:rFonts w:asciiTheme="minorHAnsi" w:hAnsiTheme="minorHAnsi" w:cstheme="minorHAnsi"/>
          <w:sz w:val="22"/>
          <w:szCs w:val="22"/>
        </w:rPr>
        <w:t>Brian was President of the Australian Museum Trust from 2001 to 2009, ensuring the AM continued to be world-leading in its collections and scientific research.</w:t>
      </w:r>
      <w:r w:rsidR="003D4636">
        <w:rPr>
          <w:rFonts w:asciiTheme="minorHAnsi" w:hAnsiTheme="minorHAnsi" w:cstheme="minorHAnsi"/>
          <w:sz w:val="22"/>
          <w:szCs w:val="22"/>
        </w:rPr>
        <w:t xml:space="preserve"> Since then, h</w:t>
      </w:r>
      <w:r w:rsidR="0063604A" w:rsidRPr="00B1516F">
        <w:rPr>
          <w:rFonts w:asciiTheme="minorHAnsi" w:hAnsiTheme="minorHAnsi" w:cstheme="minorHAnsi"/>
          <w:sz w:val="22"/>
          <w:szCs w:val="22"/>
        </w:rPr>
        <w:t xml:space="preserve">is </w:t>
      </w:r>
      <w:r w:rsidR="004C1E60" w:rsidRPr="00B1516F">
        <w:rPr>
          <w:rFonts w:asciiTheme="minorHAnsi" w:hAnsiTheme="minorHAnsi" w:cstheme="minorHAnsi"/>
          <w:sz w:val="22"/>
          <w:szCs w:val="22"/>
        </w:rPr>
        <w:t xml:space="preserve">legacy </w:t>
      </w:r>
      <w:r w:rsidR="0063604A" w:rsidRPr="00B1516F">
        <w:rPr>
          <w:rFonts w:asciiTheme="minorHAnsi" w:hAnsiTheme="minorHAnsi" w:cstheme="minorHAnsi"/>
          <w:sz w:val="22"/>
          <w:szCs w:val="22"/>
        </w:rPr>
        <w:t xml:space="preserve">with the AM has </w:t>
      </w:r>
      <w:r w:rsidR="004C1E60" w:rsidRPr="00B1516F">
        <w:rPr>
          <w:rFonts w:asciiTheme="minorHAnsi" w:hAnsiTheme="minorHAnsi" w:cstheme="minorHAnsi"/>
          <w:sz w:val="22"/>
          <w:szCs w:val="22"/>
        </w:rPr>
        <w:t xml:space="preserve">continued to grow. Together with his wife Gene through the Sherman Foundation, Brian’s support for the future vision of the Australian Museum </w:t>
      </w:r>
      <w:r w:rsidRPr="00B1516F">
        <w:rPr>
          <w:rFonts w:asciiTheme="minorHAnsi" w:hAnsiTheme="minorHAnsi" w:cstheme="minorHAnsi"/>
          <w:sz w:val="22"/>
          <w:szCs w:val="22"/>
        </w:rPr>
        <w:t xml:space="preserve">continued with a </w:t>
      </w:r>
      <w:r w:rsidR="004C1E60" w:rsidRPr="00B1516F">
        <w:rPr>
          <w:rFonts w:asciiTheme="minorHAnsi" w:hAnsiTheme="minorHAnsi" w:cstheme="minorHAnsi"/>
          <w:sz w:val="22"/>
          <w:szCs w:val="22"/>
        </w:rPr>
        <w:t>$1M gift towards Project Discover with the naming of the Brian Sherman</w:t>
      </w:r>
      <w:r w:rsidR="00A56E86">
        <w:rPr>
          <w:rFonts w:asciiTheme="minorHAnsi" w:hAnsiTheme="minorHAnsi" w:cstheme="minorHAnsi"/>
          <w:sz w:val="22"/>
          <w:szCs w:val="22"/>
        </w:rPr>
        <w:t xml:space="preserve"> </w:t>
      </w:r>
      <w:r w:rsidR="004C1E60" w:rsidRPr="00B1516F">
        <w:rPr>
          <w:rFonts w:asciiTheme="minorHAnsi" w:hAnsiTheme="minorHAnsi" w:cstheme="minorHAnsi"/>
          <w:sz w:val="22"/>
          <w:szCs w:val="22"/>
        </w:rPr>
        <w:t>Crystal Hall, and support of the Australian Museum Eureka</w:t>
      </w:r>
      <w:r w:rsidR="0063604A" w:rsidRPr="00B1516F">
        <w:rPr>
          <w:rFonts w:asciiTheme="minorHAnsi" w:hAnsiTheme="minorHAnsi" w:cstheme="minorHAnsi"/>
          <w:sz w:val="22"/>
          <w:szCs w:val="22"/>
        </w:rPr>
        <w:t xml:space="preserve"> Prizes</w:t>
      </w:r>
      <w:r w:rsidR="004C1E60" w:rsidRPr="00B1516F">
        <w:rPr>
          <w:rFonts w:asciiTheme="minorHAnsi" w:hAnsiTheme="minorHAnsi" w:cstheme="minorHAnsi"/>
          <w:sz w:val="22"/>
          <w:szCs w:val="22"/>
        </w:rPr>
        <w:t>.</w:t>
      </w:r>
      <w:r w:rsidR="00A56E86" w:rsidRPr="00A56E86">
        <w:rPr>
          <w:rFonts w:asciiTheme="minorHAnsi" w:hAnsiTheme="minorHAnsi" w:cstheme="minorHAnsi"/>
          <w:sz w:val="22"/>
          <w:szCs w:val="22"/>
        </w:rPr>
        <w:t xml:space="preserve"> </w:t>
      </w:r>
      <w:r w:rsidR="00A56E86">
        <w:rPr>
          <w:rFonts w:asciiTheme="minorHAnsi" w:hAnsiTheme="minorHAnsi" w:cstheme="minorHAnsi"/>
          <w:sz w:val="22"/>
          <w:szCs w:val="22"/>
        </w:rPr>
        <w:t xml:space="preserve">                                                                                 </w:t>
      </w:r>
      <w:r w:rsidR="00A56E86" w:rsidRPr="00A56E86">
        <w:rPr>
          <w:rFonts w:asciiTheme="minorHAnsi" w:hAnsiTheme="minorHAnsi" w:cstheme="minorHAnsi"/>
          <w:sz w:val="18"/>
          <w:szCs w:val="18"/>
        </w:rPr>
        <w:t>1/3</w:t>
      </w:r>
    </w:p>
    <w:p w14:paraId="44456998" w14:textId="32EA7D20" w:rsidR="004C1E60" w:rsidRPr="00B1516F" w:rsidRDefault="004C1E60" w:rsidP="00E50BC7">
      <w:pPr>
        <w:pStyle w:val="NormalWeb"/>
        <w:spacing w:before="0" w:beforeAutospacing="0" w:after="0" w:afterAutospacing="0"/>
        <w:contextualSpacing/>
        <w:rPr>
          <w:rFonts w:asciiTheme="minorHAnsi" w:hAnsiTheme="minorHAnsi" w:cstheme="minorHAnsi"/>
          <w:sz w:val="22"/>
          <w:szCs w:val="22"/>
        </w:rPr>
      </w:pPr>
    </w:p>
    <w:p w14:paraId="78C3B583" w14:textId="75BB42F3" w:rsidR="004B4DBC" w:rsidRPr="00B1516F" w:rsidRDefault="004C1E60" w:rsidP="00E50BC7">
      <w:pPr>
        <w:pStyle w:val="NormalWeb"/>
        <w:spacing w:before="0" w:beforeAutospacing="0" w:after="0" w:afterAutospacing="0"/>
        <w:contextualSpacing/>
        <w:rPr>
          <w:rFonts w:asciiTheme="minorHAnsi" w:hAnsiTheme="minorHAnsi" w:cstheme="minorHAnsi"/>
          <w:sz w:val="22"/>
          <w:szCs w:val="22"/>
        </w:rPr>
      </w:pPr>
      <w:r w:rsidRPr="00B1516F">
        <w:rPr>
          <w:rFonts w:asciiTheme="minorHAnsi" w:hAnsiTheme="minorHAnsi" w:cstheme="minorHAnsi"/>
          <w:sz w:val="22"/>
          <w:szCs w:val="22"/>
        </w:rPr>
        <w:t xml:space="preserve">“The Australian Museum makes a significant contribution to Sydney’s </w:t>
      </w:r>
      <w:r w:rsidR="004B4DBC" w:rsidRPr="00B1516F">
        <w:rPr>
          <w:rFonts w:asciiTheme="minorHAnsi" w:hAnsiTheme="minorHAnsi" w:cstheme="minorHAnsi"/>
          <w:sz w:val="22"/>
          <w:szCs w:val="22"/>
        </w:rPr>
        <w:t xml:space="preserve">scientific and </w:t>
      </w:r>
      <w:r w:rsidRPr="00B1516F">
        <w:rPr>
          <w:rFonts w:asciiTheme="minorHAnsi" w:hAnsiTheme="minorHAnsi" w:cstheme="minorHAnsi"/>
          <w:sz w:val="22"/>
          <w:szCs w:val="22"/>
        </w:rPr>
        <w:t>cultural life. For almost 200 years, the Museum has educated and inspired Sydneysiders and visitors with exhibitions of work from - and research projects relating to - its incredible collections</w:t>
      </w:r>
      <w:r w:rsidR="00195FA5" w:rsidRPr="00B1516F">
        <w:rPr>
          <w:rFonts w:asciiTheme="minorHAnsi" w:hAnsiTheme="minorHAnsi" w:cstheme="minorHAnsi"/>
          <w:sz w:val="22"/>
          <w:szCs w:val="22"/>
        </w:rPr>
        <w:t>,” Sherman said.</w:t>
      </w:r>
      <w:r w:rsidR="005B1725" w:rsidRPr="00B1516F">
        <w:rPr>
          <w:rFonts w:asciiTheme="minorHAnsi" w:hAnsiTheme="minorHAnsi" w:cstheme="minorHAnsi"/>
          <w:sz w:val="22"/>
          <w:szCs w:val="22"/>
        </w:rPr>
        <w:tab/>
      </w:r>
      <w:r w:rsidR="005B1725" w:rsidRPr="00B1516F">
        <w:rPr>
          <w:rFonts w:asciiTheme="minorHAnsi" w:hAnsiTheme="minorHAnsi" w:cstheme="minorHAnsi"/>
          <w:sz w:val="22"/>
          <w:szCs w:val="22"/>
        </w:rPr>
        <w:tab/>
      </w:r>
      <w:r w:rsidR="005B1725" w:rsidRPr="00B1516F">
        <w:rPr>
          <w:rFonts w:asciiTheme="minorHAnsi" w:hAnsiTheme="minorHAnsi" w:cstheme="minorHAnsi"/>
          <w:sz w:val="22"/>
          <w:szCs w:val="22"/>
        </w:rPr>
        <w:tab/>
      </w:r>
      <w:r w:rsidR="005B1725" w:rsidRPr="00B1516F">
        <w:rPr>
          <w:rFonts w:asciiTheme="minorHAnsi" w:hAnsiTheme="minorHAnsi" w:cstheme="minorHAnsi"/>
          <w:sz w:val="22"/>
          <w:szCs w:val="22"/>
        </w:rPr>
        <w:tab/>
      </w:r>
      <w:r w:rsidR="005B1725" w:rsidRPr="00B1516F">
        <w:rPr>
          <w:rFonts w:asciiTheme="minorHAnsi" w:hAnsiTheme="minorHAnsi" w:cstheme="minorHAnsi"/>
          <w:sz w:val="22"/>
          <w:szCs w:val="22"/>
        </w:rPr>
        <w:tab/>
      </w:r>
      <w:r w:rsidR="005B1725" w:rsidRPr="00B1516F">
        <w:rPr>
          <w:rFonts w:asciiTheme="minorHAnsi" w:hAnsiTheme="minorHAnsi" w:cstheme="minorHAnsi"/>
          <w:sz w:val="22"/>
          <w:szCs w:val="22"/>
        </w:rPr>
        <w:tab/>
      </w:r>
      <w:r w:rsidR="005B1725" w:rsidRPr="00B1516F">
        <w:rPr>
          <w:rFonts w:asciiTheme="minorHAnsi" w:hAnsiTheme="minorHAnsi" w:cstheme="minorHAnsi"/>
          <w:sz w:val="22"/>
          <w:szCs w:val="22"/>
        </w:rPr>
        <w:tab/>
      </w:r>
      <w:r w:rsidR="005B1725" w:rsidRPr="00B1516F">
        <w:rPr>
          <w:rFonts w:asciiTheme="minorHAnsi" w:hAnsiTheme="minorHAnsi" w:cstheme="minorHAnsi"/>
          <w:sz w:val="22"/>
          <w:szCs w:val="22"/>
        </w:rPr>
        <w:tab/>
      </w:r>
      <w:r w:rsidR="005B1725" w:rsidRPr="00B1516F">
        <w:rPr>
          <w:rFonts w:asciiTheme="minorHAnsi" w:hAnsiTheme="minorHAnsi" w:cstheme="minorHAnsi"/>
          <w:sz w:val="22"/>
          <w:szCs w:val="22"/>
        </w:rPr>
        <w:tab/>
      </w:r>
    </w:p>
    <w:p w14:paraId="46157EEA" w14:textId="2FAA6094" w:rsidR="005E617D" w:rsidRPr="00B1516F" w:rsidRDefault="00AE3ED6" w:rsidP="19C9B822">
      <w:pPr>
        <w:spacing w:before="0" w:after="0" w:line="240" w:lineRule="auto"/>
        <w:rPr>
          <w:sz w:val="22"/>
          <w:szCs w:val="22"/>
        </w:rPr>
      </w:pPr>
      <w:r w:rsidRPr="19C9B822">
        <w:rPr>
          <w:sz w:val="22"/>
          <w:szCs w:val="22"/>
        </w:rPr>
        <w:t xml:space="preserve">UNSW Sydney Molecular Ecologist </w:t>
      </w:r>
      <w:r w:rsidR="00461A1D" w:rsidRPr="19C9B822">
        <w:rPr>
          <w:b/>
          <w:bCs/>
          <w:sz w:val="22"/>
          <w:szCs w:val="22"/>
        </w:rPr>
        <w:t>Professor</w:t>
      </w:r>
      <w:r w:rsidR="00EA3A23" w:rsidRPr="19C9B822">
        <w:rPr>
          <w:b/>
          <w:bCs/>
          <w:sz w:val="22"/>
          <w:szCs w:val="22"/>
        </w:rPr>
        <w:t xml:space="preserve"> William</w:t>
      </w:r>
      <w:r w:rsidR="00461A1D" w:rsidRPr="19C9B822">
        <w:rPr>
          <w:b/>
          <w:bCs/>
          <w:sz w:val="22"/>
          <w:szCs w:val="22"/>
        </w:rPr>
        <w:t xml:space="preserve"> Sherwin</w:t>
      </w:r>
      <w:r w:rsidR="00461A1D" w:rsidRPr="19C9B822">
        <w:rPr>
          <w:sz w:val="22"/>
          <w:szCs w:val="22"/>
        </w:rPr>
        <w:t xml:space="preserve"> </w:t>
      </w:r>
      <w:r w:rsidR="005E617D" w:rsidRPr="19C9B822">
        <w:rPr>
          <w:sz w:val="22"/>
          <w:szCs w:val="22"/>
        </w:rPr>
        <w:t xml:space="preserve">is the recipient of </w:t>
      </w:r>
      <w:proofErr w:type="gramStart"/>
      <w:r w:rsidR="005E617D" w:rsidRPr="19C9B822">
        <w:rPr>
          <w:sz w:val="22"/>
          <w:szCs w:val="22"/>
        </w:rPr>
        <w:t>the</w:t>
      </w:r>
      <w:r w:rsidR="00461A1D" w:rsidRPr="19C9B822">
        <w:rPr>
          <w:sz w:val="22"/>
          <w:szCs w:val="22"/>
        </w:rPr>
        <w:t xml:space="preserve">  2021</w:t>
      </w:r>
      <w:proofErr w:type="gramEnd"/>
      <w:r w:rsidR="00461A1D" w:rsidRPr="19C9B822">
        <w:rPr>
          <w:sz w:val="22"/>
          <w:szCs w:val="22"/>
        </w:rPr>
        <w:t xml:space="preserve"> AMRI Lifetime Achievement Award for his contributions to the </w:t>
      </w:r>
      <w:r w:rsidR="00882510" w:rsidRPr="19C9B822">
        <w:rPr>
          <w:sz w:val="22"/>
          <w:szCs w:val="22"/>
        </w:rPr>
        <w:t xml:space="preserve">AM’s </w:t>
      </w:r>
      <w:r w:rsidR="00461A1D" w:rsidRPr="19C9B822">
        <w:rPr>
          <w:sz w:val="22"/>
          <w:szCs w:val="22"/>
        </w:rPr>
        <w:t>Australian Centre for Wildlife Genomics (ACWG)</w:t>
      </w:r>
      <w:r w:rsidR="00882510" w:rsidRPr="19C9B822">
        <w:rPr>
          <w:sz w:val="22"/>
          <w:szCs w:val="22"/>
        </w:rPr>
        <w:t xml:space="preserve">. </w:t>
      </w:r>
      <w:r w:rsidR="00461A1D" w:rsidRPr="19C9B822">
        <w:rPr>
          <w:sz w:val="22"/>
          <w:szCs w:val="22"/>
        </w:rPr>
        <w:t>In a massive boost to the ACWG’s Frozen Tissue Collection, Professor Sherwin donated more than 11,000 vertebrate tissue and DNA samples accumulated throughout his years of research – making it one of the largest and most significant donations of its kind</w:t>
      </w:r>
      <w:r w:rsidR="004B4DBC" w:rsidRPr="19C9B822">
        <w:rPr>
          <w:sz w:val="22"/>
          <w:szCs w:val="22"/>
        </w:rPr>
        <w:t xml:space="preserve"> and significantly building the AM’s genomic research capacity</w:t>
      </w:r>
      <w:r w:rsidR="00461A1D" w:rsidRPr="19C9B822">
        <w:rPr>
          <w:sz w:val="22"/>
          <w:szCs w:val="22"/>
        </w:rPr>
        <w:t>.</w:t>
      </w:r>
      <w:r w:rsidR="005E617D" w:rsidRPr="19C9B822">
        <w:rPr>
          <w:sz w:val="22"/>
          <w:szCs w:val="22"/>
        </w:rPr>
        <w:t xml:space="preserve"> </w:t>
      </w:r>
    </w:p>
    <w:p w14:paraId="77EF80D2" w14:textId="77777777" w:rsidR="00E50BC7" w:rsidRPr="00B1516F" w:rsidRDefault="00E50BC7" w:rsidP="00E50BC7">
      <w:pPr>
        <w:spacing w:before="0" w:after="0" w:line="240" w:lineRule="auto"/>
        <w:rPr>
          <w:rFonts w:cstheme="minorHAnsi"/>
          <w:sz w:val="22"/>
          <w:szCs w:val="22"/>
        </w:rPr>
      </w:pPr>
    </w:p>
    <w:p w14:paraId="5AFCD8E8" w14:textId="5D87871E" w:rsidR="00461A1D" w:rsidRPr="00B1516F" w:rsidRDefault="005E617D" w:rsidP="00E50BC7">
      <w:pPr>
        <w:spacing w:before="0" w:after="0" w:line="240" w:lineRule="auto"/>
        <w:rPr>
          <w:rFonts w:cstheme="minorHAnsi"/>
          <w:sz w:val="22"/>
          <w:szCs w:val="22"/>
        </w:rPr>
      </w:pPr>
      <w:r w:rsidRPr="00B1516F">
        <w:rPr>
          <w:rFonts w:cstheme="minorHAnsi"/>
          <w:sz w:val="22"/>
          <w:szCs w:val="22"/>
        </w:rPr>
        <w:t>Professor Sherwin has dedicated almost 40 years to scientific research, with 30 of those years in various roles at the School of Biological, Environmental and Earth Sciences (BEES) at UNSW</w:t>
      </w:r>
      <w:r w:rsidR="003D4636">
        <w:rPr>
          <w:rFonts w:cstheme="minorHAnsi"/>
          <w:sz w:val="22"/>
          <w:szCs w:val="22"/>
        </w:rPr>
        <w:t>,</w:t>
      </w:r>
      <w:r w:rsidRPr="00B1516F">
        <w:rPr>
          <w:rFonts w:cstheme="minorHAnsi"/>
          <w:sz w:val="22"/>
          <w:szCs w:val="22"/>
        </w:rPr>
        <w:t xml:space="preserve"> Sydney.</w:t>
      </w:r>
    </w:p>
    <w:p w14:paraId="1140E47C" w14:textId="77777777" w:rsidR="00E50BC7" w:rsidRPr="00B1516F" w:rsidRDefault="00E50BC7" w:rsidP="00E50BC7">
      <w:pPr>
        <w:spacing w:before="0" w:after="0" w:line="240" w:lineRule="auto"/>
        <w:rPr>
          <w:rFonts w:cstheme="minorHAnsi"/>
          <w:sz w:val="22"/>
          <w:szCs w:val="22"/>
        </w:rPr>
      </w:pPr>
    </w:p>
    <w:p w14:paraId="49ED6039" w14:textId="018A2D89" w:rsidR="003B66FB" w:rsidRPr="00B1516F" w:rsidRDefault="004C1E60" w:rsidP="00E50BC7">
      <w:pPr>
        <w:spacing w:before="0" w:after="0" w:line="240" w:lineRule="auto"/>
        <w:rPr>
          <w:rFonts w:cstheme="minorHAnsi"/>
          <w:sz w:val="22"/>
          <w:szCs w:val="22"/>
          <w:lang w:eastAsia="en-GB"/>
        </w:rPr>
      </w:pPr>
      <w:r w:rsidRPr="00B1516F">
        <w:rPr>
          <w:rFonts w:cstheme="minorHAnsi"/>
          <w:sz w:val="22"/>
          <w:szCs w:val="22"/>
          <w:lang w:eastAsia="en-GB"/>
        </w:rPr>
        <w:t>“</w:t>
      </w:r>
      <w:r w:rsidR="003B66FB" w:rsidRPr="00B1516F">
        <w:rPr>
          <w:rFonts w:cstheme="minorHAnsi"/>
          <w:sz w:val="22"/>
          <w:szCs w:val="22"/>
          <w:lang w:eastAsia="en-GB"/>
        </w:rPr>
        <w:t>Awards are always a team effort and m</w:t>
      </w:r>
      <w:r w:rsidR="00882510" w:rsidRPr="00B1516F">
        <w:rPr>
          <w:rFonts w:cstheme="minorHAnsi"/>
          <w:sz w:val="22"/>
          <w:szCs w:val="22"/>
          <w:lang w:eastAsia="en-GB"/>
        </w:rPr>
        <w:t xml:space="preserve">y team and </w:t>
      </w:r>
      <w:r w:rsidRPr="00B1516F">
        <w:rPr>
          <w:rFonts w:cstheme="minorHAnsi"/>
          <w:sz w:val="22"/>
          <w:szCs w:val="22"/>
          <w:lang w:eastAsia="en-GB"/>
        </w:rPr>
        <w:t xml:space="preserve">I </w:t>
      </w:r>
      <w:r w:rsidR="003B66FB" w:rsidRPr="00B1516F">
        <w:rPr>
          <w:rFonts w:cstheme="minorHAnsi"/>
          <w:sz w:val="22"/>
          <w:szCs w:val="22"/>
          <w:lang w:eastAsia="en-GB"/>
        </w:rPr>
        <w:t>have collaborated with mathematicians and physicists to find new ways of assessing genetic biodiversity,” Prof</w:t>
      </w:r>
      <w:r w:rsidR="005E617D" w:rsidRPr="00B1516F">
        <w:rPr>
          <w:rFonts w:cstheme="minorHAnsi"/>
          <w:sz w:val="22"/>
          <w:szCs w:val="22"/>
          <w:lang w:eastAsia="en-GB"/>
        </w:rPr>
        <w:t>essor</w:t>
      </w:r>
      <w:r w:rsidR="003B66FB" w:rsidRPr="00B1516F">
        <w:rPr>
          <w:rFonts w:cstheme="minorHAnsi"/>
          <w:sz w:val="22"/>
          <w:szCs w:val="22"/>
          <w:lang w:eastAsia="en-GB"/>
        </w:rPr>
        <w:t xml:space="preserve"> Sherwin said. </w:t>
      </w:r>
    </w:p>
    <w:p w14:paraId="2D0194FF" w14:textId="77777777" w:rsidR="00E50BC7" w:rsidRPr="00B1516F" w:rsidRDefault="00E50BC7" w:rsidP="00E50BC7">
      <w:pPr>
        <w:spacing w:before="0" w:after="0" w:line="240" w:lineRule="auto"/>
        <w:rPr>
          <w:rFonts w:cstheme="minorHAnsi"/>
          <w:sz w:val="22"/>
          <w:szCs w:val="22"/>
          <w:lang w:eastAsia="en-GB"/>
        </w:rPr>
      </w:pPr>
    </w:p>
    <w:p w14:paraId="58F465E8" w14:textId="30BDC545" w:rsidR="004C1E60" w:rsidRPr="00B1516F" w:rsidRDefault="003B66FB" w:rsidP="00E50BC7">
      <w:pPr>
        <w:spacing w:before="0" w:after="0" w:line="240" w:lineRule="auto"/>
        <w:rPr>
          <w:rFonts w:cstheme="minorHAnsi"/>
          <w:sz w:val="22"/>
          <w:szCs w:val="22"/>
          <w:lang w:eastAsia="en-GB"/>
        </w:rPr>
      </w:pPr>
      <w:r w:rsidRPr="00B1516F">
        <w:rPr>
          <w:rFonts w:cstheme="minorHAnsi"/>
          <w:sz w:val="22"/>
          <w:szCs w:val="22"/>
          <w:lang w:eastAsia="en-GB"/>
        </w:rPr>
        <w:t>“I w</w:t>
      </w:r>
      <w:r w:rsidR="004C1E60" w:rsidRPr="00B1516F">
        <w:rPr>
          <w:rFonts w:cstheme="minorHAnsi"/>
          <w:sz w:val="22"/>
          <w:szCs w:val="22"/>
          <w:lang w:eastAsia="en-GB"/>
        </w:rPr>
        <w:t>as astonished and delighted to receive this award</w:t>
      </w:r>
      <w:r w:rsidR="00B066D4" w:rsidRPr="00B1516F">
        <w:rPr>
          <w:rFonts w:cstheme="minorHAnsi"/>
          <w:sz w:val="22"/>
          <w:szCs w:val="22"/>
          <w:lang w:eastAsia="en-GB"/>
        </w:rPr>
        <w:t xml:space="preserve">, and offer sincere </w:t>
      </w:r>
      <w:r w:rsidR="004C1E60" w:rsidRPr="00B1516F">
        <w:rPr>
          <w:rFonts w:cstheme="minorHAnsi"/>
          <w:sz w:val="22"/>
          <w:szCs w:val="22"/>
          <w:lang w:eastAsia="en-GB"/>
        </w:rPr>
        <w:t>thank</w:t>
      </w:r>
      <w:r w:rsidR="00B066D4" w:rsidRPr="00B1516F">
        <w:rPr>
          <w:rFonts w:cstheme="minorHAnsi"/>
          <w:sz w:val="22"/>
          <w:szCs w:val="22"/>
          <w:lang w:eastAsia="en-GB"/>
        </w:rPr>
        <w:t>s</w:t>
      </w:r>
      <w:r w:rsidR="004C1E60" w:rsidRPr="00B1516F">
        <w:rPr>
          <w:rFonts w:cstheme="minorHAnsi"/>
          <w:sz w:val="22"/>
          <w:szCs w:val="22"/>
          <w:lang w:eastAsia="en-GB"/>
        </w:rPr>
        <w:t xml:space="preserve"> </w:t>
      </w:r>
      <w:r w:rsidR="00B066D4" w:rsidRPr="00B1516F">
        <w:rPr>
          <w:rFonts w:cstheme="minorHAnsi"/>
          <w:sz w:val="22"/>
          <w:szCs w:val="22"/>
          <w:lang w:eastAsia="en-GB"/>
        </w:rPr>
        <w:t xml:space="preserve">to </w:t>
      </w:r>
      <w:r w:rsidR="004C1E60" w:rsidRPr="00B1516F">
        <w:rPr>
          <w:rFonts w:cstheme="minorHAnsi"/>
          <w:sz w:val="22"/>
          <w:szCs w:val="22"/>
          <w:lang w:eastAsia="en-GB"/>
        </w:rPr>
        <w:t>the Australian Museum</w:t>
      </w:r>
      <w:r w:rsidRPr="00B1516F">
        <w:rPr>
          <w:rFonts w:cstheme="minorHAnsi"/>
          <w:sz w:val="22"/>
          <w:szCs w:val="22"/>
          <w:lang w:eastAsia="en-GB"/>
        </w:rPr>
        <w:t>, my team</w:t>
      </w:r>
      <w:r w:rsidR="004C1E60" w:rsidRPr="00B1516F">
        <w:rPr>
          <w:rFonts w:cstheme="minorHAnsi"/>
          <w:sz w:val="22"/>
          <w:szCs w:val="22"/>
          <w:lang w:eastAsia="en-GB"/>
        </w:rPr>
        <w:t xml:space="preserve"> and my nominators,” said Prof</w:t>
      </w:r>
      <w:r w:rsidR="005E617D" w:rsidRPr="00B1516F">
        <w:rPr>
          <w:rFonts w:cstheme="minorHAnsi"/>
          <w:sz w:val="22"/>
          <w:szCs w:val="22"/>
          <w:lang w:eastAsia="en-GB"/>
        </w:rPr>
        <w:t>essor</w:t>
      </w:r>
      <w:r w:rsidR="004C1E60" w:rsidRPr="00B1516F">
        <w:rPr>
          <w:rFonts w:cstheme="minorHAnsi"/>
          <w:sz w:val="22"/>
          <w:szCs w:val="22"/>
          <w:lang w:eastAsia="en-GB"/>
        </w:rPr>
        <w:t xml:space="preserve"> Sherwin. </w:t>
      </w:r>
    </w:p>
    <w:p w14:paraId="7B45A3BE" w14:textId="77777777" w:rsidR="00E50BC7" w:rsidRPr="00B1516F" w:rsidRDefault="00E50BC7" w:rsidP="00E50BC7">
      <w:pPr>
        <w:spacing w:before="0" w:after="0" w:line="240" w:lineRule="auto"/>
        <w:rPr>
          <w:rFonts w:cstheme="minorHAnsi"/>
          <w:sz w:val="22"/>
          <w:szCs w:val="22"/>
          <w:lang w:eastAsia="en-GB"/>
        </w:rPr>
      </w:pPr>
    </w:p>
    <w:p w14:paraId="6F72530B" w14:textId="50361A55" w:rsidR="00461A1D" w:rsidRDefault="0042270F" w:rsidP="00E50BC7">
      <w:pPr>
        <w:spacing w:before="0" w:after="0" w:line="240" w:lineRule="auto"/>
        <w:rPr>
          <w:rFonts w:cstheme="minorHAnsi"/>
          <w:sz w:val="22"/>
          <w:szCs w:val="22"/>
          <w:lang w:eastAsia="en-GB"/>
        </w:rPr>
      </w:pPr>
      <w:r w:rsidRPr="003D4636">
        <w:rPr>
          <w:rFonts w:cstheme="minorHAnsi"/>
          <w:b/>
          <w:bCs/>
          <w:sz w:val="22"/>
          <w:szCs w:val="22"/>
          <w:lang w:eastAsia="en-GB"/>
        </w:rPr>
        <w:t>Dr Val Attenbrow</w:t>
      </w:r>
      <w:r w:rsidRPr="00B1516F">
        <w:rPr>
          <w:rFonts w:cstheme="minorHAnsi"/>
          <w:sz w:val="22"/>
          <w:szCs w:val="22"/>
          <w:lang w:eastAsia="en-GB"/>
        </w:rPr>
        <w:t xml:space="preserve">, </w:t>
      </w:r>
      <w:r w:rsidRPr="00B1516F">
        <w:rPr>
          <w:rFonts w:cstheme="minorHAnsi"/>
          <w:sz w:val="22"/>
          <w:szCs w:val="22"/>
        </w:rPr>
        <w:t>Senior Fellow, Geosciences and Archaeology at the Australian Museum,</w:t>
      </w:r>
      <w:r w:rsidRPr="00B1516F">
        <w:rPr>
          <w:rFonts w:cstheme="minorHAnsi"/>
          <w:sz w:val="22"/>
          <w:szCs w:val="22"/>
          <w:lang w:eastAsia="en-GB"/>
        </w:rPr>
        <w:t xml:space="preserve"> </w:t>
      </w:r>
      <w:r w:rsidR="005E617D" w:rsidRPr="00B1516F">
        <w:rPr>
          <w:rFonts w:cstheme="minorHAnsi"/>
          <w:sz w:val="22"/>
          <w:szCs w:val="22"/>
          <w:lang w:eastAsia="en-GB"/>
        </w:rPr>
        <w:t>is the recipient of the 2020 AMRI Lifetime Achievement Award</w:t>
      </w:r>
      <w:r w:rsidR="00461A1D" w:rsidRPr="00B1516F">
        <w:rPr>
          <w:rFonts w:cstheme="minorHAnsi"/>
          <w:sz w:val="22"/>
          <w:szCs w:val="22"/>
          <w:lang w:eastAsia="en-GB"/>
        </w:rPr>
        <w:t xml:space="preserve">. </w:t>
      </w:r>
      <w:r w:rsidRPr="00B1516F">
        <w:rPr>
          <w:rFonts w:cstheme="minorHAnsi"/>
          <w:sz w:val="22"/>
          <w:szCs w:val="22"/>
          <w:lang w:eastAsia="en-GB"/>
        </w:rPr>
        <w:t xml:space="preserve">Dr Attenbrow has been a researcher at the AM since 1989. </w:t>
      </w:r>
      <w:r w:rsidR="00461A1D" w:rsidRPr="00B1516F">
        <w:rPr>
          <w:rFonts w:cstheme="minorHAnsi"/>
          <w:sz w:val="22"/>
          <w:szCs w:val="22"/>
          <w:lang w:eastAsia="en-GB"/>
        </w:rPr>
        <w:t xml:space="preserve">Her research, which has focused on Holocene period subsistence patterns, resource use, stone tool technology and trade among First Nations peoples, has had a profound impact on Australian archaeology. </w:t>
      </w:r>
    </w:p>
    <w:p w14:paraId="469D1801" w14:textId="13AEB223" w:rsidR="00944B00" w:rsidRDefault="00944B00" w:rsidP="00E50BC7">
      <w:pPr>
        <w:spacing w:before="0" w:after="0" w:line="240" w:lineRule="auto"/>
        <w:rPr>
          <w:rFonts w:cstheme="minorHAnsi"/>
          <w:sz w:val="22"/>
          <w:szCs w:val="22"/>
          <w:lang w:eastAsia="en-GB"/>
        </w:rPr>
      </w:pPr>
    </w:p>
    <w:p w14:paraId="2FF49F0A" w14:textId="005594E7" w:rsidR="00944B00" w:rsidRPr="00B1516F" w:rsidRDefault="00944B00" w:rsidP="19C9B822">
      <w:pPr>
        <w:spacing w:before="0" w:after="0" w:line="240" w:lineRule="auto"/>
        <w:rPr>
          <w:sz w:val="22"/>
          <w:szCs w:val="22"/>
          <w:lang w:eastAsia="en-GB"/>
        </w:rPr>
      </w:pPr>
      <w:r w:rsidRPr="19C9B822">
        <w:rPr>
          <w:sz w:val="22"/>
          <w:szCs w:val="22"/>
          <w:lang w:eastAsia="en-GB"/>
        </w:rPr>
        <w:t>Dr Attenbrow, who is well regarded by First Nations Peoples throughout south-eastern Australia, conducts research revealing rich and detailed information about life in the Sydney Basin, including game</w:t>
      </w:r>
      <w:r w:rsidR="003C5A42" w:rsidRPr="19C9B822">
        <w:rPr>
          <w:sz w:val="22"/>
          <w:szCs w:val="22"/>
          <w:lang w:eastAsia="en-GB"/>
        </w:rPr>
        <w:t>-</w:t>
      </w:r>
      <w:r w:rsidRPr="19C9B822">
        <w:rPr>
          <w:sz w:val="22"/>
          <w:szCs w:val="22"/>
          <w:lang w:eastAsia="en-GB"/>
        </w:rPr>
        <w:t xml:space="preserve">changing studies on ground-edged artefacts (e.g. stone axes and hatchets), and flaked tools known as backed artefacts. </w:t>
      </w:r>
    </w:p>
    <w:p w14:paraId="118C8C2F" w14:textId="77777777" w:rsidR="00E50BC7" w:rsidRPr="00B1516F" w:rsidRDefault="00E50BC7" w:rsidP="00E50BC7">
      <w:pPr>
        <w:spacing w:before="0" w:after="0" w:line="240" w:lineRule="auto"/>
        <w:rPr>
          <w:rFonts w:cstheme="minorHAnsi"/>
          <w:sz w:val="22"/>
          <w:szCs w:val="22"/>
          <w:lang w:eastAsia="en-GB"/>
        </w:rPr>
      </w:pPr>
    </w:p>
    <w:p w14:paraId="0A4C28CD" w14:textId="469EA442" w:rsidR="004C1E60" w:rsidRPr="00B1516F" w:rsidRDefault="00A51E5E" w:rsidP="00E50BC7">
      <w:pPr>
        <w:spacing w:before="0" w:after="0" w:line="240" w:lineRule="auto"/>
        <w:rPr>
          <w:rFonts w:cstheme="minorHAnsi"/>
          <w:sz w:val="22"/>
          <w:szCs w:val="22"/>
          <w:lang w:eastAsia="en-GB"/>
        </w:rPr>
      </w:pPr>
      <w:r w:rsidRPr="00B1516F">
        <w:rPr>
          <w:rFonts w:cstheme="minorHAnsi"/>
          <w:sz w:val="22"/>
          <w:szCs w:val="22"/>
          <w:lang w:eastAsia="en-GB"/>
        </w:rPr>
        <w:t>“Over the course of my career, there’s been many joyous moments and archaeology has become somewhat of a passion with me. But one of the most special moments has been receiving the AMRI Lifetime Achievement Award – that would certainly be on the top of the list,” Dr Attenbrow said.</w:t>
      </w:r>
    </w:p>
    <w:p w14:paraId="72249713" w14:textId="77777777" w:rsidR="00E50BC7" w:rsidRPr="00B1516F" w:rsidRDefault="00E50BC7" w:rsidP="00E50BC7">
      <w:pPr>
        <w:spacing w:before="0" w:after="0" w:line="240" w:lineRule="auto"/>
        <w:rPr>
          <w:rFonts w:cstheme="minorHAnsi"/>
          <w:sz w:val="22"/>
          <w:szCs w:val="22"/>
          <w:lang w:eastAsia="en-GB"/>
        </w:rPr>
      </w:pPr>
    </w:p>
    <w:p w14:paraId="5D5A14EB" w14:textId="57EA8EC9" w:rsidR="004C1E60" w:rsidRPr="00B1516F" w:rsidRDefault="004C1E60" w:rsidP="00E50BC7">
      <w:pPr>
        <w:spacing w:before="0" w:after="0" w:line="240" w:lineRule="auto"/>
        <w:rPr>
          <w:rFonts w:cstheme="minorHAnsi"/>
          <w:sz w:val="22"/>
          <w:szCs w:val="22"/>
        </w:rPr>
      </w:pPr>
      <w:r w:rsidRPr="00B1516F">
        <w:rPr>
          <w:rFonts w:eastAsia="Times New Roman" w:cstheme="minorHAnsi"/>
          <w:sz w:val="22"/>
          <w:szCs w:val="22"/>
          <w:lang w:eastAsia="en-GB"/>
        </w:rPr>
        <w:t xml:space="preserve">The AMRI Lifetime Achievement Award was established in 2014 to acknowledge those who have played a significant part in science at the Australian Museum across the decades. </w:t>
      </w:r>
      <w:r w:rsidRPr="00B1516F">
        <w:rPr>
          <w:rFonts w:cstheme="minorHAnsi"/>
          <w:sz w:val="22"/>
          <w:szCs w:val="22"/>
        </w:rPr>
        <w:t xml:space="preserve">Previous recipients of the AMRI Lifetime Achievement Award have included Mr Robyn Williams AM, Professor Tim Flannery, Professor Frank Talbot AM, the 1971 Lord Howe Island Environmental Survey Group, Catherine Livingstone AO and Professor Lesley Hughes. </w:t>
      </w:r>
    </w:p>
    <w:p w14:paraId="5C74A4B3" w14:textId="77777777" w:rsidR="00E50BC7" w:rsidRPr="00B1516F" w:rsidRDefault="00E50BC7" w:rsidP="00E50BC7">
      <w:pPr>
        <w:spacing w:before="0" w:after="0" w:line="240" w:lineRule="auto"/>
        <w:rPr>
          <w:rFonts w:cstheme="minorHAnsi"/>
          <w:sz w:val="22"/>
          <w:szCs w:val="22"/>
        </w:rPr>
      </w:pPr>
    </w:p>
    <w:p w14:paraId="2A3179AC" w14:textId="3EEE0707" w:rsidR="00FB3702" w:rsidRPr="00B1516F" w:rsidRDefault="00C8028C" w:rsidP="00E50BC7">
      <w:pPr>
        <w:spacing w:before="0" w:after="0" w:line="240" w:lineRule="auto"/>
        <w:rPr>
          <w:rFonts w:cstheme="minorHAnsi"/>
          <w:sz w:val="22"/>
          <w:szCs w:val="22"/>
        </w:rPr>
      </w:pPr>
      <w:r w:rsidRPr="00B1516F">
        <w:rPr>
          <w:rFonts w:cstheme="minorHAnsi"/>
          <w:sz w:val="22"/>
          <w:szCs w:val="22"/>
        </w:rPr>
        <w:t xml:space="preserve">Professor Sherwin and Dr Attenbrow </w:t>
      </w:r>
      <w:r w:rsidR="000434A8" w:rsidRPr="00B1516F">
        <w:rPr>
          <w:rFonts w:cstheme="minorHAnsi"/>
          <w:sz w:val="22"/>
          <w:szCs w:val="22"/>
        </w:rPr>
        <w:t>will be honoured in a special online award ceremony for the 2020 and 2021 AMRI Lifetime Achievement Awards</w:t>
      </w:r>
      <w:r w:rsidR="00E50BC7" w:rsidRPr="00B1516F">
        <w:rPr>
          <w:rFonts w:cstheme="minorHAnsi"/>
          <w:sz w:val="22"/>
          <w:szCs w:val="22"/>
        </w:rPr>
        <w:t>. The AM will present Brian Sherman and his family with the 2022 AMRI Lifetime Achievement Award in August. L</w:t>
      </w:r>
      <w:r w:rsidR="00123062" w:rsidRPr="00B1516F">
        <w:rPr>
          <w:rFonts w:cstheme="minorHAnsi"/>
          <w:sz w:val="22"/>
          <w:szCs w:val="22"/>
        </w:rPr>
        <w:t>earn more about the AMRI Lifetime Achievement Award and watch the award ceremony</w:t>
      </w:r>
      <w:r w:rsidR="00FB3702" w:rsidRPr="00B1516F">
        <w:rPr>
          <w:rFonts w:cstheme="minorHAnsi"/>
          <w:sz w:val="22"/>
          <w:szCs w:val="22"/>
        </w:rPr>
        <w:t xml:space="preserve">: </w:t>
      </w:r>
      <w:hyperlink r:id="rId14" w:history="1">
        <w:r w:rsidR="00123062" w:rsidRPr="00B1516F">
          <w:rPr>
            <w:rStyle w:val="Hyperlink"/>
            <w:rFonts w:cstheme="minorHAnsi"/>
            <w:sz w:val="22"/>
            <w:szCs w:val="22"/>
          </w:rPr>
          <w:t>https://australian.museum/get-involved/amri/lifetime-achievement/</w:t>
        </w:r>
      </w:hyperlink>
      <w:r w:rsidR="007A28BD" w:rsidRPr="00B1516F">
        <w:rPr>
          <w:rFonts w:cstheme="minorHAnsi"/>
          <w:sz w:val="22"/>
          <w:szCs w:val="22"/>
        </w:rPr>
        <w:t>.</w:t>
      </w:r>
      <w:r w:rsidR="00123062" w:rsidRPr="00B1516F">
        <w:rPr>
          <w:rFonts w:cstheme="minorHAnsi"/>
          <w:sz w:val="22"/>
          <w:szCs w:val="22"/>
        </w:rPr>
        <w:t xml:space="preserve"> </w:t>
      </w:r>
    </w:p>
    <w:p w14:paraId="24F95CD9" w14:textId="77777777" w:rsidR="00E50BC7" w:rsidRPr="00B1516F" w:rsidRDefault="00E50BC7" w:rsidP="00123062">
      <w:pPr>
        <w:pStyle w:val="NormalWeb"/>
        <w:spacing w:before="0" w:beforeAutospacing="0" w:after="0" w:afterAutospacing="0" w:line="276" w:lineRule="auto"/>
        <w:contextualSpacing/>
        <w:jc w:val="center"/>
        <w:rPr>
          <w:rFonts w:asciiTheme="minorHAnsi" w:hAnsiTheme="minorHAnsi" w:cstheme="minorHAnsi"/>
          <w:color w:val="1A1A1A"/>
          <w:sz w:val="22"/>
          <w:szCs w:val="22"/>
          <w:shd w:val="clear" w:color="auto" w:fill="FFFFFF"/>
        </w:rPr>
      </w:pPr>
    </w:p>
    <w:p w14:paraId="14C1346E" w14:textId="5E13498C" w:rsidR="00D30864" w:rsidRPr="00B1516F" w:rsidRDefault="00BE3F92" w:rsidP="00123062">
      <w:pPr>
        <w:pStyle w:val="NormalWeb"/>
        <w:spacing w:before="0" w:beforeAutospacing="0" w:after="0" w:afterAutospacing="0" w:line="276" w:lineRule="auto"/>
        <w:contextualSpacing/>
        <w:jc w:val="center"/>
        <w:rPr>
          <w:rFonts w:asciiTheme="minorHAnsi" w:hAnsiTheme="minorHAnsi" w:cstheme="minorHAnsi"/>
          <w:color w:val="1A1A1A"/>
          <w:sz w:val="22"/>
          <w:szCs w:val="22"/>
          <w:shd w:val="clear" w:color="auto" w:fill="FFFFFF"/>
        </w:rPr>
      </w:pPr>
      <w:r w:rsidRPr="00B1516F">
        <w:rPr>
          <w:rFonts w:asciiTheme="minorHAnsi" w:hAnsiTheme="minorHAnsi" w:cstheme="minorHAnsi"/>
          <w:color w:val="1A1A1A"/>
          <w:sz w:val="22"/>
          <w:szCs w:val="22"/>
          <w:shd w:val="clear" w:color="auto" w:fill="FFFFFF"/>
        </w:rPr>
        <w:t>#</w:t>
      </w:r>
      <w:r w:rsidR="00A177C6" w:rsidRPr="00B1516F">
        <w:rPr>
          <w:rFonts w:asciiTheme="minorHAnsi" w:hAnsiTheme="minorHAnsi" w:cstheme="minorHAnsi"/>
          <w:color w:val="1A1A1A"/>
          <w:sz w:val="22"/>
          <w:szCs w:val="22"/>
          <w:shd w:val="clear" w:color="auto" w:fill="FFFFFF"/>
        </w:rPr>
        <w:t>ENDS#</w:t>
      </w:r>
    </w:p>
    <w:p w14:paraId="6DD7D26C" w14:textId="77777777" w:rsidR="005B1725" w:rsidRPr="00B1516F" w:rsidRDefault="005B1725" w:rsidP="00A51E5E">
      <w:pPr>
        <w:pStyle w:val="NormalWeb"/>
        <w:spacing w:before="0" w:after="0"/>
        <w:contextualSpacing/>
        <w:rPr>
          <w:rFonts w:asciiTheme="minorHAnsi" w:hAnsiTheme="minorHAnsi" w:cstheme="minorHAnsi"/>
          <w:b/>
          <w:bCs/>
          <w:sz w:val="22"/>
          <w:szCs w:val="22"/>
        </w:rPr>
      </w:pPr>
    </w:p>
    <w:p w14:paraId="49A1AF22" w14:textId="77777777" w:rsidR="00A56E86" w:rsidRDefault="00A56E86" w:rsidP="00B1516F">
      <w:pPr>
        <w:pStyle w:val="NormalWeb"/>
        <w:spacing w:before="0" w:after="0"/>
        <w:contextualSpacing/>
        <w:jc w:val="right"/>
        <w:rPr>
          <w:rFonts w:asciiTheme="minorHAnsi" w:hAnsiTheme="minorHAnsi" w:cstheme="minorHAnsi"/>
          <w:sz w:val="18"/>
          <w:szCs w:val="18"/>
        </w:rPr>
      </w:pPr>
    </w:p>
    <w:p w14:paraId="555FB459" w14:textId="50DC56A8" w:rsidR="00B1516F" w:rsidRDefault="005B1725" w:rsidP="00B1516F">
      <w:pPr>
        <w:pStyle w:val="NormalWeb"/>
        <w:spacing w:before="0" w:after="0"/>
        <w:contextualSpacing/>
        <w:jc w:val="right"/>
        <w:rPr>
          <w:rFonts w:asciiTheme="minorHAnsi" w:hAnsiTheme="minorHAnsi" w:cstheme="minorHAnsi"/>
          <w:sz w:val="18"/>
          <w:szCs w:val="18"/>
        </w:rPr>
      </w:pPr>
      <w:r w:rsidRPr="00A56E86">
        <w:rPr>
          <w:rFonts w:asciiTheme="minorHAnsi" w:hAnsiTheme="minorHAnsi" w:cstheme="minorHAnsi"/>
          <w:sz w:val="18"/>
          <w:szCs w:val="18"/>
        </w:rPr>
        <w:t>2/3</w:t>
      </w:r>
    </w:p>
    <w:p w14:paraId="139E530A" w14:textId="3BE45025" w:rsidR="00A56E86" w:rsidRDefault="00A56E86" w:rsidP="00B1516F">
      <w:pPr>
        <w:pStyle w:val="NormalWeb"/>
        <w:spacing w:before="0" w:after="0"/>
        <w:contextualSpacing/>
        <w:jc w:val="right"/>
        <w:rPr>
          <w:rFonts w:asciiTheme="minorHAnsi" w:hAnsiTheme="minorHAnsi" w:cstheme="minorHAnsi"/>
          <w:sz w:val="18"/>
          <w:szCs w:val="18"/>
        </w:rPr>
      </w:pPr>
    </w:p>
    <w:p w14:paraId="5F10D8C9" w14:textId="77777777" w:rsidR="007D204B" w:rsidRDefault="007D204B" w:rsidP="00B1516F">
      <w:pPr>
        <w:pStyle w:val="NormalWeb"/>
        <w:spacing w:before="0" w:after="0"/>
        <w:contextualSpacing/>
        <w:rPr>
          <w:rFonts w:asciiTheme="majorHAnsi" w:hAnsiTheme="majorHAnsi" w:cstheme="majorHAnsi"/>
          <w:b/>
          <w:bCs/>
          <w:sz w:val="20"/>
          <w:szCs w:val="20"/>
        </w:rPr>
      </w:pPr>
    </w:p>
    <w:p w14:paraId="187360C4" w14:textId="77777777" w:rsidR="007D204B" w:rsidRDefault="007D204B" w:rsidP="00B1516F">
      <w:pPr>
        <w:pStyle w:val="NormalWeb"/>
        <w:spacing w:before="0" w:after="0"/>
        <w:contextualSpacing/>
        <w:rPr>
          <w:rFonts w:asciiTheme="majorHAnsi" w:hAnsiTheme="majorHAnsi" w:cstheme="majorHAnsi"/>
          <w:b/>
          <w:bCs/>
          <w:sz w:val="20"/>
          <w:szCs w:val="20"/>
        </w:rPr>
      </w:pPr>
    </w:p>
    <w:p w14:paraId="02342B11" w14:textId="24597F3F" w:rsidR="00A51E5E" w:rsidRPr="00B1516F" w:rsidRDefault="00A51E5E" w:rsidP="00B1516F">
      <w:pPr>
        <w:pStyle w:val="NormalWeb"/>
        <w:spacing w:before="0" w:after="0"/>
        <w:contextualSpacing/>
        <w:rPr>
          <w:rFonts w:asciiTheme="minorHAnsi" w:hAnsiTheme="minorHAnsi" w:cstheme="minorHAnsi"/>
          <w:sz w:val="20"/>
          <w:szCs w:val="20"/>
        </w:rPr>
      </w:pPr>
      <w:r w:rsidRPr="005E617D">
        <w:rPr>
          <w:rFonts w:asciiTheme="majorHAnsi" w:hAnsiTheme="majorHAnsi" w:cstheme="majorHAnsi"/>
          <w:b/>
          <w:bCs/>
          <w:sz w:val="20"/>
          <w:szCs w:val="20"/>
        </w:rPr>
        <w:lastRenderedPageBreak/>
        <w:t>ABOUT BRIAN SHERMAN</w:t>
      </w:r>
    </w:p>
    <w:p w14:paraId="2664E2ED" w14:textId="16CA58BC" w:rsidR="00A51E5E" w:rsidRPr="005E617D" w:rsidRDefault="00A51E5E" w:rsidP="00A51E5E">
      <w:pPr>
        <w:pStyle w:val="NormalWeb"/>
        <w:spacing w:before="0" w:after="0"/>
        <w:contextualSpacing/>
        <w:rPr>
          <w:rFonts w:asciiTheme="majorHAnsi" w:hAnsiTheme="majorHAnsi" w:cstheme="majorHAnsi"/>
          <w:sz w:val="20"/>
          <w:szCs w:val="20"/>
        </w:rPr>
      </w:pPr>
      <w:r w:rsidRPr="005E617D">
        <w:rPr>
          <w:rFonts w:asciiTheme="majorHAnsi" w:hAnsiTheme="majorHAnsi" w:cstheme="majorHAnsi"/>
          <w:sz w:val="20"/>
          <w:szCs w:val="20"/>
        </w:rPr>
        <w:t xml:space="preserve">An inspirational leader, </w:t>
      </w:r>
      <w:r w:rsidR="00CB2BA7" w:rsidRPr="00CB2BA7">
        <w:rPr>
          <w:rFonts w:asciiTheme="majorHAnsi" w:hAnsiTheme="majorHAnsi" w:cstheme="majorHAnsi"/>
          <w:b/>
          <w:bCs/>
          <w:sz w:val="20"/>
          <w:szCs w:val="20"/>
        </w:rPr>
        <w:t>Mr Sherman</w:t>
      </w:r>
      <w:r w:rsidRPr="005E617D">
        <w:rPr>
          <w:rFonts w:asciiTheme="majorHAnsi" w:hAnsiTheme="majorHAnsi" w:cstheme="majorHAnsi"/>
          <w:sz w:val="20"/>
          <w:szCs w:val="20"/>
        </w:rPr>
        <w:t xml:space="preserve"> was President of the Australian Museum Trust from 2001 to 2009 and the founding Chairperson of both the Australian Museum Foundation and the President’s Circle of donors, which are vital to enabling the Australian Museum to deliver its vision to be a leading voice for the richness of life, the Earth and culture in Australia and the Pacific. </w:t>
      </w:r>
    </w:p>
    <w:p w14:paraId="076256F9" w14:textId="77777777" w:rsidR="00A51E5E" w:rsidRPr="005E617D" w:rsidRDefault="00A51E5E" w:rsidP="00A51E5E">
      <w:pPr>
        <w:pStyle w:val="NormalWeb"/>
        <w:spacing w:before="0" w:after="0"/>
        <w:contextualSpacing/>
        <w:rPr>
          <w:rFonts w:asciiTheme="majorHAnsi" w:hAnsiTheme="majorHAnsi" w:cstheme="majorHAnsi"/>
          <w:sz w:val="20"/>
          <w:szCs w:val="20"/>
        </w:rPr>
      </w:pPr>
    </w:p>
    <w:p w14:paraId="62AF53C4" w14:textId="77777777" w:rsidR="00A51E5E" w:rsidRPr="005E617D" w:rsidRDefault="00A51E5E" w:rsidP="00A51E5E">
      <w:pPr>
        <w:pStyle w:val="NormalWeb"/>
        <w:spacing w:before="0" w:after="0"/>
        <w:contextualSpacing/>
        <w:rPr>
          <w:rFonts w:asciiTheme="majorHAnsi" w:hAnsiTheme="majorHAnsi" w:cstheme="majorHAnsi"/>
          <w:sz w:val="20"/>
          <w:szCs w:val="20"/>
        </w:rPr>
      </w:pPr>
      <w:r w:rsidRPr="00CB2BA7">
        <w:rPr>
          <w:rFonts w:asciiTheme="majorHAnsi" w:eastAsia="Arial" w:hAnsiTheme="majorHAnsi" w:cstheme="majorHAnsi"/>
          <w:color w:val="000000"/>
          <w:sz w:val="20"/>
          <w:szCs w:val="20"/>
        </w:rPr>
        <w:t>Mr Sherman</w:t>
      </w:r>
      <w:r w:rsidRPr="005E617D">
        <w:rPr>
          <w:rFonts w:asciiTheme="majorHAnsi" w:eastAsia="Arial" w:hAnsiTheme="majorHAnsi" w:cstheme="majorHAnsi"/>
          <w:color w:val="000000"/>
          <w:sz w:val="20"/>
          <w:szCs w:val="20"/>
        </w:rPr>
        <w:t xml:space="preserve"> was made a Member of the Order of Australia (AM) in 2004 for service to the community as a benefactor to a range of arts, education, and sporting organisations, and to business and commerce.</w:t>
      </w:r>
      <w:r w:rsidRPr="005E617D">
        <w:rPr>
          <w:rFonts w:asciiTheme="majorHAnsi" w:hAnsiTheme="majorHAnsi" w:cstheme="majorHAnsi"/>
          <w:sz w:val="20"/>
          <w:szCs w:val="20"/>
        </w:rPr>
        <w:t xml:space="preserve"> In 2020, on behalf of the NSW Government and the Australian Museum Trust, Mr Sherman was made Governor Emeritus in recognition of his contribution to the Australian Museum.</w:t>
      </w:r>
    </w:p>
    <w:p w14:paraId="7B2D60B7" w14:textId="77777777" w:rsidR="00A51E5E" w:rsidRPr="005E617D" w:rsidRDefault="00A51E5E" w:rsidP="00A51E5E">
      <w:pPr>
        <w:pStyle w:val="NormalWeb"/>
        <w:spacing w:before="0" w:after="0"/>
        <w:contextualSpacing/>
        <w:rPr>
          <w:rFonts w:asciiTheme="majorHAnsi" w:hAnsiTheme="majorHAnsi" w:cstheme="majorHAnsi"/>
          <w:sz w:val="20"/>
          <w:szCs w:val="20"/>
          <w:highlight w:val="yellow"/>
        </w:rPr>
      </w:pPr>
    </w:p>
    <w:p w14:paraId="481001DF" w14:textId="70445919" w:rsidR="005E617D" w:rsidRPr="005B1725" w:rsidRDefault="00A51E5E" w:rsidP="00A51E5E">
      <w:pPr>
        <w:pStyle w:val="NormalWeb"/>
        <w:spacing w:before="0" w:after="0"/>
        <w:contextualSpacing/>
        <w:rPr>
          <w:rFonts w:asciiTheme="majorHAnsi" w:hAnsiTheme="majorHAnsi" w:cstheme="majorHAnsi"/>
          <w:sz w:val="20"/>
          <w:szCs w:val="20"/>
        </w:rPr>
      </w:pPr>
      <w:r w:rsidRPr="005E617D">
        <w:rPr>
          <w:rFonts w:asciiTheme="majorHAnsi" w:hAnsiTheme="majorHAnsi" w:cstheme="majorHAnsi"/>
          <w:sz w:val="20"/>
          <w:szCs w:val="20"/>
        </w:rPr>
        <w:t>Mr Sherman’s many leadership roles within the Australian Museum raised the profile of museum science, education and the arts. During his time as President, Mr Sherman oversaw the acquisition of countless valuable specimens and objects, ensuring the Australian Museum continued to be world-leading in its collections and scientific research.</w:t>
      </w:r>
      <w:r w:rsidR="005E617D" w:rsidRPr="005E617D">
        <w:rPr>
          <w:rFonts w:asciiTheme="majorHAnsi" w:hAnsiTheme="majorHAnsi" w:cstheme="majorHAnsi"/>
          <w:sz w:val="20"/>
          <w:szCs w:val="20"/>
        </w:rPr>
        <w:t xml:space="preserve"> </w:t>
      </w:r>
      <w:r w:rsidRPr="005E617D">
        <w:rPr>
          <w:rFonts w:asciiTheme="majorHAnsi" w:hAnsiTheme="majorHAnsi" w:cstheme="majorHAnsi"/>
          <w:sz w:val="20"/>
          <w:szCs w:val="20"/>
        </w:rPr>
        <w:t xml:space="preserve">Mr Sherman led the development and delivery of the Australian Museum Research Institute building which vastly improved storage facilities of millions of specimens and upgraded the Australian Museum’s scientific research facilities. </w:t>
      </w:r>
      <w:r w:rsidR="00195FA5">
        <w:rPr>
          <w:rFonts w:asciiTheme="majorHAnsi" w:hAnsiTheme="majorHAnsi" w:cstheme="majorHAnsi"/>
          <w:sz w:val="20"/>
          <w:szCs w:val="20"/>
        </w:rPr>
        <w:tab/>
      </w:r>
      <w:r w:rsidR="00195FA5">
        <w:rPr>
          <w:rFonts w:asciiTheme="majorHAnsi" w:hAnsiTheme="majorHAnsi" w:cstheme="majorHAnsi"/>
          <w:sz w:val="20"/>
          <w:szCs w:val="20"/>
        </w:rPr>
        <w:tab/>
      </w:r>
      <w:r w:rsidR="00195FA5">
        <w:rPr>
          <w:rFonts w:asciiTheme="majorHAnsi" w:hAnsiTheme="majorHAnsi" w:cstheme="majorHAnsi"/>
          <w:sz w:val="20"/>
          <w:szCs w:val="20"/>
        </w:rPr>
        <w:tab/>
      </w:r>
      <w:r w:rsidR="00195FA5">
        <w:rPr>
          <w:rFonts w:asciiTheme="majorHAnsi" w:hAnsiTheme="majorHAnsi" w:cstheme="majorHAnsi"/>
          <w:sz w:val="20"/>
          <w:szCs w:val="20"/>
        </w:rPr>
        <w:tab/>
      </w:r>
      <w:r w:rsidR="00195FA5">
        <w:rPr>
          <w:rFonts w:asciiTheme="majorHAnsi" w:hAnsiTheme="majorHAnsi" w:cstheme="majorHAnsi"/>
          <w:sz w:val="20"/>
          <w:szCs w:val="20"/>
        </w:rPr>
        <w:tab/>
      </w:r>
      <w:r w:rsidR="00195FA5">
        <w:rPr>
          <w:rFonts w:asciiTheme="majorHAnsi" w:hAnsiTheme="majorHAnsi" w:cstheme="majorHAnsi"/>
          <w:sz w:val="20"/>
          <w:szCs w:val="20"/>
        </w:rPr>
        <w:tab/>
      </w:r>
      <w:r w:rsidR="00195FA5">
        <w:rPr>
          <w:rFonts w:asciiTheme="majorHAnsi" w:hAnsiTheme="majorHAnsi" w:cstheme="majorHAnsi"/>
          <w:sz w:val="20"/>
          <w:szCs w:val="20"/>
        </w:rPr>
        <w:tab/>
      </w:r>
    </w:p>
    <w:p w14:paraId="6E2426AB" w14:textId="77777777" w:rsidR="00E50BC7" w:rsidRDefault="00E50BC7" w:rsidP="00A51E5E">
      <w:pPr>
        <w:pStyle w:val="NormalWeb"/>
        <w:spacing w:before="0" w:after="0"/>
        <w:contextualSpacing/>
        <w:rPr>
          <w:rFonts w:asciiTheme="minorHAnsi" w:hAnsiTheme="minorHAnsi" w:cstheme="minorHAnsi"/>
          <w:b/>
          <w:bCs/>
          <w:sz w:val="20"/>
          <w:szCs w:val="20"/>
        </w:rPr>
      </w:pPr>
    </w:p>
    <w:p w14:paraId="7BDB6582" w14:textId="01DF49F0" w:rsidR="00A51E5E" w:rsidRPr="00FB3702" w:rsidRDefault="00A51E5E" w:rsidP="00A51E5E">
      <w:pPr>
        <w:pStyle w:val="NormalWeb"/>
        <w:spacing w:before="0" w:after="0"/>
        <w:contextualSpacing/>
        <w:rPr>
          <w:rFonts w:asciiTheme="minorHAnsi" w:hAnsiTheme="minorHAnsi" w:cstheme="minorHAnsi"/>
          <w:b/>
          <w:bCs/>
          <w:sz w:val="20"/>
          <w:szCs w:val="20"/>
        </w:rPr>
      </w:pPr>
      <w:r w:rsidRPr="00FB3702">
        <w:rPr>
          <w:rFonts w:asciiTheme="minorHAnsi" w:hAnsiTheme="minorHAnsi" w:cstheme="minorHAnsi"/>
          <w:b/>
          <w:bCs/>
          <w:sz w:val="20"/>
          <w:szCs w:val="20"/>
        </w:rPr>
        <w:t>ABOUT PROFESSOR WILLIAM SHERWIN</w:t>
      </w:r>
    </w:p>
    <w:p w14:paraId="004E776C" w14:textId="2BEFAD1A" w:rsidR="00FB3702" w:rsidRPr="00FB3702" w:rsidRDefault="00A51E5E" w:rsidP="00FB3702">
      <w:pPr>
        <w:pStyle w:val="NormalWeb"/>
        <w:spacing w:before="0" w:after="0"/>
        <w:contextualSpacing/>
        <w:rPr>
          <w:rFonts w:asciiTheme="majorHAnsi" w:hAnsiTheme="majorHAnsi" w:cstheme="majorHAnsi"/>
          <w:b/>
          <w:bCs/>
          <w:sz w:val="20"/>
          <w:szCs w:val="20"/>
        </w:rPr>
      </w:pPr>
      <w:r w:rsidRPr="00FB3702">
        <w:rPr>
          <w:rFonts w:asciiTheme="majorHAnsi" w:hAnsiTheme="majorHAnsi" w:cstheme="majorHAnsi"/>
          <w:sz w:val="20"/>
          <w:szCs w:val="20"/>
        </w:rPr>
        <w:t xml:space="preserve">UNSW Sydney molecular ecologist Professor William (Bill) Sherwin has dedicated almost 40 years to scientific research, applying mathematics to genetics and ecology to measure and predict how environmental changes – such as lost habitat, changing climate or the impact of invasive species – affect certain species.  </w:t>
      </w:r>
    </w:p>
    <w:p w14:paraId="2AD220E4" w14:textId="5D481C5C" w:rsidR="00A51E5E" w:rsidRPr="00FB3702" w:rsidRDefault="00A51E5E" w:rsidP="00FB3702">
      <w:pPr>
        <w:pStyle w:val="NormalWeb"/>
        <w:spacing w:before="0" w:after="0"/>
        <w:contextualSpacing/>
        <w:rPr>
          <w:rFonts w:asciiTheme="majorHAnsi" w:hAnsiTheme="majorHAnsi" w:cstheme="majorHAnsi"/>
          <w:sz w:val="20"/>
          <w:szCs w:val="20"/>
        </w:rPr>
      </w:pPr>
    </w:p>
    <w:p w14:paraId="155FD1F4" w14:textId="0F18DAB8" w:rsidR="00A51E5E" w:rsidRPr="00FB3702" w:rsidRDefault="00A51E5E" w:rsidP="00A51E5E">
      <w:pPr>
        <w:pStyle w:val="NormalWeb"/>
        <w:spacing w:before="0" w:after="0"/>
        <w:contextualSpacing/>
        <w:rPr>
          <w:rFonts w:asciiTheme="majorHAnsi" w:hAnsiTheme="majorHAnsi" w:cstheme="majorHAnsi"/>
          <w:sz w:val="20"/>
          <w:szCs w:val="20"/>
        </w:rPr>
      </w:pPr>
      <w:r w:rsidRPr="00FB3702">
        <w:rPr>
          <w:rFonts w:asciiTheme="majorHAnsi" w:hAnsiTheme="majorHAnsi" w:cstheme="majorHAnsi"/>
          <w:sz w:val="20"/>
          <w:szCs w:val="20"/>
        </w:rPr>
        <w:t xml:space="preserve"> His research has encompassed findings such as pinpointing the likely source of an invasive weed as well as important fieldwork on species such as koalas, wombats, prawns, and penguins. But of course, this is just a tiny snapshot of Prof. Sherwin’s work with his research spanning decades.</w:t>
      </w:r>
    </w:p>
    <w:p w14:paraId="1806346A" w14:textId="77777777" w:rsidR="00A51E5E" w:rsidRPr="00FB3702" w:rsidRDefault="00A51E5E" w:rsidP="00A51E5E">
      <w:pPr>
        <w:pStyle w:val="NormalWeb"/>
        <w:spacing w:before="0" w:after="0"/>
        <w:contextualSpacing/>
        <w:rPr>
          <w:rFonts w:asciiTheme="majorHAnsi" w:hAnsiTheme="majorHAnsi" w:cstheme="majorHAnsi"/>
          <w:sz w:val="20"/>
          <w:szCs w:val="20"/>
        </w:rPr>
      </w:pPr>
    </w:p>
    <w:p w14:paraId="411597E1" w14:textId="77777777" w:rsidR="00A51E5E" w:rsidRPr="00FB3702" w:rsidRDefault="00A51E5E" w:rsidP="00A51E5E">
      <w:pPr>
        <w:pStyle w:val="NormalWeb"/>
        <w:spacing w:before="0" w:after="0"/>
        <w:contextualSpacing/>
        <w:rPr>
          <w:rFonts w:asciiTheme="majorHAnsi" w:hAnsiTheme="majorHAnsi" w:cstheme="majorHAnsi"/>
          <w:sz w:val="20"/>
          <w:szCs w:val="20"/>
        </w:rPr>
      </w:pPr>
      <w:r w:rsidRPr="00FB3702">
        <w:rPr>
          <w:rFonts w:asciiTheme="majorHAnsi" w:hAnsiTheme="majorHAnsi" w:cstheme="majorHAnsi"/>
          <w:sz w:val="20"/>
          <w:szCs w:val="20"/>
        </w:rPr>
        <w:t xml:space="preserve">Prof. Sherwin’s multidisciplinary team introduced information theory methods to forecasting and measuring biodiversity levels from molecules to ecosystems.  This method is used by many researchers and underpins the work of Prof. Sherwin’s lab on the molecular diversity of endangered, pest, and harvested wildlife.   </w:t>
      </w:r>
    </w:p>
    <w:p w14:paraId="7470769D" w14:textId="77777777" w:rsidR="00A51E5E" w:rsidRPr="00FB3702" w:rsidRDefault="00A51E5E" w:rsidP="00A51E5E">
      <w:pPr>
        <w:pStyle w:val="NormalWeb"/>
        <w:spacing w:before="0" w:after="0"/>
        <w:contextualSpacing/>
        <w:rPr>
          <w:rFonts w:asciiTheme="minorHAnsi" w:hAnsiTheme="minorHAnsi" w:cstheme="minorHAnsi"/>
          <w:b/>
          <w:bCs/>
          <w:sz w:val="20"/>
          <w:szCs w:val="20"/>
        </w:rPr>
      </w:pPr>
    </w:p>
    <w:p w14:paraId="19836A1C" w14:textId="601B9CC9" w:rsidR="00A51E5E" w:rsidRPr="00FB3702" w:rsidRDefault="00A51E5E" w:rsidP="00A51E5E">
      <w:pPr>
        <w:pStyle w:val="NormalWeb"/>
        <w:spacing w:before="0" w:after="0"/>
        <w:contextualSpacing/>
        <w:rPr>
          <w:rFonts w:asciiTheme="minorHAnsi" w:hAnsiTheme="minorHAnsi" w:cstheme="minorHAnsi"/>
          <w:b/>
          <w:bCs/>
          <w:sz w:val="20"/>
          <w:szCs w:val="20"/>
        </w:rPr>
      </w:pPr>
      <w:r w:rsidRPr="00FB3702">
        <w:rPr>
          <w:rFonts w:asciiTheme="minorHAnsi" w:hAnsiTheme="minorHAnsi" w:cstheme="minorHAnsi"/>
          <w:b/>
          <w:bCs/>
          <w:sz w:val="20"/>
          <w:szCs w:val="20"/>
        </w:rPr>
        <w:t>ABOUT DR</w:t>
      </w:r>
      <w:r w:rsidR="003D4636">
        <w:rPr>
          <w:rFonts w:asciiTheme="minorHAnsi" w:hAnsiTheme="minorHAnsi" w:cstheme="minorHAnsi"/>
          <w:b/>
          <w:bCs/>
          <w:sz w:val="20"/>
          <w:szCs w:val="20"/>
        </w:rPr>
        <w:t xml:space="preserve"> VAL </w:t>
      </w:r>
      <w:r w:rsidRPr="00FB3702">
        <w:rPr>
          <w:rFonts w:asciiTheme="minorHAnsi" w:hAnsiTheme="minorHAnsi" w:cstheme="minorHAnsi"/>
          <w:b/>
          <w:bCs/>
          <w:sz w:val="20"/>
          <w:szCs w:val="20"/>
        </w:rPr>
        <w:t>ATTENBROW</w:t>
      </w:r>
    </w:p>
    <w:p w14:paraId="618A7E6D" w14:textId="0F3043C0" w:rsidR="00A51E5E" w:rsidRPr="00B066D4" w:rsidRDefault="00A51E5E" w:rsidP="00A51E5E">
      <w:pPr>
        <w:pStyle w:val="NormalWeb"/>
        <w:spacing w:before="0" w:after="0"/>
        <w:contextualSpacing/>
        <w:rPr>
          <w:rFonts w:asciiTheme="majorHAnsi" w:hAnsiTheme="majorHAnsi" w:cstheme="majorHAnsi"/>
          <w:sz w:val="20"/>
          <w:szCs w:val="20"/>
        </w:rPr>
      </w:pPr>
      <w:r w:rsidRPr="00B066D4">
        <w:rPr>
          <w:rFonts w:asciiTheme="majorHAnsi" w:hAnsiTheme="majorHAnsi" w:cstheme="majorHAnsi"/>
          <w:sz w:val="20"/>
          <w:szCs w:val="20"/>
        </w:rPr>
        <w:t xml:space="preserve">Dr Attenbrow has been a researcher at the Australian Museum since 1989 and throughout her career, she has worked successfully with First Nations Peoples, involving community members in the day-to-day aspects of fieldwork and analysis. </w:t>
      </w:r>
    </w:p>
    <w:p w14:paraId="1920F5AA" w14:textId="564F6108" w:rsidR="00A51E5E" w:rsidRPr="00B066D4" w:rsidRDefault="00A51E5E" w:rsidP="00A51E5E">
      <w:pPr>
        <w:spacing w:line="240" w:lineRule="auto"/>
        <w:rPr>
          <w:rFonts w:asciiTheme="majorHAnsi" w:eastAsia="Times New Roman" w:hAnsiTheme="majorHAnsi" w:cstheme="majorHAnsi"/>
          <w:lang w:eastAsia="en-GB"/>
        </w:rPr>
      </w:pPr>
      <w:r w:rsidRPr="00B066D4">
        <w:rPr>
          <w:rFonts w:asciiTheme="majorHAnsi" w:eastAsia="Times New Roman" w:hAnsiTheme="majorHAnsi" w:cstheme="majorHAnsi"/>
          <w:lang w:eastAsia="en-GB"/>
        </w:rPr>
        <w:t xml:space="preserve">She has also strongly championed the use of Aboriginal place names in popular contexts. Her cooperative research covers many aspects of the NSW past, including stone artefact technology and use-wear, geology, land and </w:t>
      </w:r>
      <w:r w:rsidR="005F3630">
        <w:rPr>
          <w:rFonts w:asciiTheme="majorHAnsi" w:eastAsia="Times New Roman" w:hAnsiTheme="majorHAnsi" w:cstheme="majorHAnsi"/>
          <w:lang w:eastAsia="en-GB"/>
        </w:rPr>
        <w:t>marine</w:t>
      </w:r>
      <w:r w:rsidRPr="00B066D4">
        <w:rPr>
          <w:rFonts w:asciiTheme="majorHAnsi" w:eastAsia="Times New Roman" w:hAnsiTheme="majorHAnsi" w:cstheme="majorHAnsi"/>
          <w:lang w:eastAsia="en-GB"/>
        </w:rPr>
        <w:t xml:space="preserve"> fauna</w:t>
      </w:r>
      <w:r w:rsidRPr="00CB2BA7">
        <w:rPr>
          <w:rFonts w:asciiTheme="majorHAnsi" w:eastAsia="Times New Roman" w:hAnsiTheme="majorHAnsi" w:cstheme="majorHAnsi"/>
          <w:lang w:eastAsia="en-GB"/>
        </w:rPr>
        <w:t>, population history, and ethnography.</w:t>
      </w:r>
      <w:r w:rsidRPr="00B066D4">
        <w:rPr>
          <w:rFonts w:asciiTheme="majorHAnsi" w:eastAsia="Times New Roman" w:hAnsiTheme="majorHAnsi" w:cstheme="majorHAnsi"/>
          <w:lang w:eastAsia="en-GB"/>
        </w:rPr>
        <w:t xml:space="preserve"> </w:t>
      </w:r>
    </w:p>
    <w:p w14:paraId="466A61FE" w14:textId="55B60A07" w:rsidR="004E22BF" w:rsidRPr="00D43246" w:rsidRDefault="00A51E5E" w:rsidP="00D43246">
      <w:pPr>
        <w:spacing w:line="240" w:lineRule="auto"/>
        <w:rPr>
          <w:rFonts w:asciiTheme="majorHAnsi" w:eastAsia="Times New Roman" w:hAnsiTheme="majorHAnsi" w:cstheme="majorHAnsi"/>
          <w:lang w:eastAsia="en-GB"/>
        </w:rPr>
      </w:pPr>
      <w:r w:rsidRPr="00B066D4">
        <w:rPr>
          <w:rFonts w:asciiTheme="majorHAnsi" w:eastAsia="Times New Roman" w:hAnsiTheme="majorHAnsi" w:cstheme="majorHAnsi"/>
          <w:lang w:eastAsia="en-GB"/>
        </w:rPr>
        <w:t xml:space="preserve">Dr </w:t>
      </w:r>
      <w:proofErr w:type="spellStart"/>
      <w:r w:rsidRPr="00B066D4">
        <w:rPr>
          <w:rFonts w:asciiTheme="majorHAnsi" w:eastAsia="Times New Roman" w:hAnsiTheme="majorHAnsi" w:cstheme="majorHAnsi"/>
          <w:lang w:eastAsia="en-GB"/>
        </w:rPr>
        <w:t>Attenbrow’s</w:t>
      </w:r>
      <w:proofErr w:type="spellEnd"/>
      <w:r w:rsidRPr="00B066D4">
        <w:rPr>
          <w:rFonts w:asciiTheme="majorHAnsi" w:eastAsia="Times New Roman" w:hAnsiTheme="majorHAnsi" w:cstheme="majorHAnsi"/>
          <w:lang w:eastAsia="en-GB"/>
        </w:rPr>
        <w:t xml:space="preserve"> significant contributions to Australian archaeology and her lifetime of accomplishments continue to inspire her students, colleagues and all who meet her. </w:t>
      </w:r>
    </w:p>
    <w:p w14:paraId="530521BF" w14:textId="575DD968" w:rsidR="0035319B" w:rsidRPr="0060431A" w:rsidRDefault="0035319B" w:rsidP="0035319B">
      <w:pPr>
        <w:pStyle w:val="NormalWeb"/>
        <w:spacing w:before="240" w:beforeAutospacing="0" w:after="240" w:afterAutospacing="0" w:line="276" w:lineRule="auto"/>
        <w:contextualSpacing/>
        <w:rPr>
          <w:rFonts w:asciiTheme="majorHAnsi" w:hAnsiTheme="majorHAnsi" w:cstheme="majorHAnsi"/>
          <w:b/>
          <w:bCs/>
          <w:sz w:val="20"/>
          <w:szCs w:val="20"/>
        </w:rPr>
      </w:pPr>
      <w:r w:rsidRPr="0060431A">
        <w:rPr>
          <w:rFonts w:asciiTheme="majorHAnsi" w:hAnsiTheme="majorHAnsi" w:cstheme="majorHAnsi"/>
          <w:b/>
          <w:bCs/>
          <w:color w:val="000000" w:themeColor="text1"/>
          <w:sz w:val="20"/>
          <w:szCs w:val="20"/>
        </w:rPr>
        <w:t>About the Australian Museum</w:t>
      </w:r>
    </w:p>
    <w:p w14:paraId="6DF3DB85" w14:textId="18AA4676" w:rsidR="005E119C" w:rsidRPr="0060431A" w:rsidRDefault="005E119C" w:rsidP="005E119C">
      <w:pPr>
        <w:pStyle w:val="NormalWeb"/>
        <w:spacing w:before="0" w:beforeAutospacing="0" w:after="0" w:afterAutospacing="0"/>
        <w:jc w:val="both"/>
        <w:rPr>
          <w:rFonts w:asciiTheme="majorHAnsi" w:hAnsiTheme="majorHAnsi" w:cstheme="majorHAnsi"/>
          <w:color w:val="000000"/>
          <w:sz w:val="20"/>
          <w:szCs w:val="20"/>
        </w:rPr>
      </w:pPr>
      <w:r w:rsidRPr="0060431A">
        <w:rPr>
          <w:rFonts w:asciiTheme="majorHAnsi" w:hAnsiTheme="majorHAnsi" w:cstheme="majorHAnsi"/>
          <w:color w:val="000000"/>
          <w:sz w:val="20"/>
          <w:szCs w:val="20"/>
        </w:rPr>
        <w:t xml:space="preserve">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w:t>
      </w:r>
      <w:r w:rsidR="004E22BF" w:rsidRPr="0060431A">
        <w:rPr>
          <w:rFonts w:asciiTheme="majorHAnsi" w:hAnsiTheme="majorHAnsi" w:cstheme="majorHAnsi"/>
          <w:color w:val="000000"/>
          <w:sz w:val="20"/>
          <w:szCs w:val="20"/>
        </w:rPr>
        <w:t>22</w:t>
      </w:r>
      <w:r w:rsidRPr="0060431A">
        <w:rPr>
          <w:rFonts w:asciiTheme="majorHAnsi" w:hAnsiTheme="majorHAnsi" w:cstheme="majorHAnsi"/>
          <w:color w:val="000000"/>
          <w:sz w:val="20"/>
          <w:szCs w:val="20"/>
        </w:rPr>
        <w:t xml:space="preserve">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27B5F385" w14:textId="17CBF898" w:rsidR="00455071" w:rsidRPr="00FB3702" w:rsidRDefault="00455071" w:rsidP="000C1D8C">
      <w:pPr>
        <w:pStyle w:val="NormalWeb"/>
        <w:spacing w:before="240" w:beforeAutospacing="0" w:after="240" w:afterAutospacing="0"/>
        <w:contextualSpacing/>
        <w:rPr>
          <w:rFonts w:asciiTheme="minorHAnsi" w:hAnsiTheme="minorHAnsi" w:cstheme="minorHAnsi"/>
          <w:sz w:val="20"/>
          <w:szCs w:val="20"/>
        </w:rPr>
      </w:pPr>
    </w:p>
    <w:p w14:paraId="38596F92" w14:textId="77777777" w:rsidR="00FB3702" w:rsidRDefault="00FB3702" w:rsidP="00E563BB">
      <w:pPr>
        <w:pStyle w:val="NormalWeb"/>
        <w:spacing w:before="240" w:beforeAutospacing="0" w:after="240" w:afterAutospacing="0"/>
        <w:contextualSpacing/>
        <w:jc w:val="right"/>
        <w:rPr>
          <w:rFonts w:ascii="Arial" w:hAnsi="Arial" w:cs="Arial"/>
          <w:sz w:val="22"/>
          <w:szCs w:val="22"/>
        </w:rPr>
      </w:pPr>
    </w:p>
    <w:p w14:paraId="3E521C7E" w14:textId="77777777" w:rsidR="00A56E86" w:rsidRDefault="00A56E86" w:rsidP="00206781">
      <w:pPr>
        <w:pStyle w:val="NormalWeb"/>
        <w:spacing w:before="240" w:beforeAutospacing="0" w:after="240" w:afterAutospacing="0"/>
        <w:contextualSpacing/>
        <w:jc w:val="right"/>
        <w:rPr>
          <w:rFonts w:asciiTheme="majorHAnsi" w:hAnsiTheme="majorHAnsi" w:cstheme="majorHAnsi"/>
          <w:sz w:val="18"/>
          <w:szCs w:val="18"/>
        </w:rPr>
      </w:pPr>
    </w:p>
    <w:p w14:paraId="1A46DE18" w14:textId="77777777" w:rsidR="00A56E86" w:rsidRDefault="00A56E86" w:rsidP="00206781">
      <w:pPr>
        <w:pStyle w:val="NormalWeb"/>
        <w:spacing w:before="240" w:beforeAutospacing="0" w:after="240" w:afterAutospacing="0"/>
        <w:contextualSpacing/>
        <w:jc w:val="right"/>
        <w:rPr>
          <w:rFonts w:asciiTheme="majorHAnsi" w:hAnsiTheme="majorHAnsi" w:cstheme="majorHAnsi"/>
          <w:sz w:val="18"/>
          <w:szCs w:val="18"/>
        </w:rPr>
      </w:pPr>
    </w:p>
    <w:p w14:paraId="7048400A" w14:textId="77777777" w:rsidR="00A56E86" w:rsidRDefault="00A56E86" w:rsidP="00206781">
      <w:pPr>
        <w:pStyle w:val="NormalWeb"/>
        <w:spacing w:before="240" w:beforeAutospacing="0" w:after="240" w:afterAutospacing="0"/>
        <w:contextualSpacing/>
        <w:jc w:val="right"/>
        <w:rPr>
          <w:rFonts w:asciiTheme="majorHAnsi" w:hAnsiTheme="majorHAnsi" w:cstheme="majorHAnsi"/>
          <w:sz w:val="18"/>
          <w:szCs w:val="18"/>
        </w:rPr>
      </w:pPr>
    </w:p>
    <w:p w14:paraId="070CABBA" w14:textId="2BC2EE99" w:rsidR="00E563BB" w:rsidRPr="00B066D4" w:rsidRDefault="00CA6DA0" w:rsidP="00206781">
      <w:pPr>
        <w:pStyle w:val="NormalWeb"/>
        <w:spacing w:before="240" w:beforeAutospacing="0" w:after="240" w:afterAutospacing="0"/>
        <w:contextualSpacing/>
        <w:jc w:val="right"/>
        <w:rPr>
          <w:rFonts w:asciiTheme="majorHAnsi" w:hAnsiTheme="majorHAnsi" w:cstheme="majorHAnsi"/>
          <w:sz w:val="18"/>
          <w:szCs w:val="18"/>
        </w:rPr>
      </w:pPr>
      <w:r w:rsidRPr="00B066D4">
        <w:rPr>
          <w:rFonts w:asciiTheme="majorHAnsi" w:hAnsiTheme="majorHAnsi" w:cstheme="majorHAnsi"/>
          <w:sz w:val="18"/>
          <w:szCs w:val="18"/>
        </w:rPr>
        <w:t>3/3</w:t>
      </w:r>
    </w:p>
    <w:sectPr w:rsidR="00E563BB" w:rsidRPr="00B066D4" w:rsidSect="00A56E86">
      <w:headerReference w:type="default" r:id="rId15"/>
      <w:footerReference w:type="default" r:id="rId16"/>
      <w:headerReference w:type="first" r:id="rId17"/>
      <w:footerReference w:type="first" r:id="rId18"/>
      <w:pgSz w:w="11900" w:h="16840" w:code="9"/>
      <w:pgMar w:top="1247" w:right="561" w:bottom="1871" w:left="709" w:header="90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8F67A" w14:textId="77777777" w:rsidR="0030624F" w:rsidRDefault="0030624F" w:rsidP="00B02A9A">
      <w:pPr>
        <w:spacing w:before="0" w:after="0" w:line="240" w:lineRule="auto"/>
      </w:pPr>
      <w:r>
        <w:separator/>
      </w:r>
    </w:p>
  </w:endnote>
  <w:endnote w:type="continuationSeparator" w:id="0">
    <w:p w14:paraId="7DF87BCB" w14:textId="77777777" w:rsidR="0030624F" w:rsidRDefault="0030624F" w:rsidP="00B02A9A">
      <w:pPr>
        <w:spacing w:before="0" w:after="0" w:line="240" w:lineRule="auto"/>
      </w:pPr>
      <w:r>
        <w:continuationSeparator/>
      </w:r>
    </w:p>
  </w:endnote>
  <w:endnote w:type="continuationNotice" w:id="1">
    <w:p w14:paraId="0A539E61" w14:textId="77777777" w:rsidR="0030624F" w:rsidRDefault="003062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ercu Pro Black">
    <w:altName w:val="Calibri"/>
    <w:charset w:val="00"/>
    <w:family w:val="auto"/>
    <w:pitch w:val="default"/>
  </w:font>
  <w:font w:name="Apercu Pro">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8538" w14:textId="5972A2AD" w:rsidR="00724952" w:rsidRPr="006468A2" w:rsidRDefault="00B94067" w:rsidP="00724952">
    <w:pPr>
      <w:pStyle w:val="Footer"/>
    </w:pPr>
    <w:r w:rsidRPr="00B202EF">
      <w:rPr>
        <w:noProof/>
        <w:color w:val="2B579A"/>
        <w:shd w:val="clear" w:color="auto" w:fill="E6E6E6"/>
        <w:lang w:eastAsia="en-AU"/>
      </w:rPr>
      <mc:AlternateContent>
        <mc:Choice Requires="wps">
          <w:drawing>
            <wp:anchor distT="0" distB="0" distL="114300" distR="114300" simplePos="0" relativeHeight="251658251" behindDoc="0" locked="0" layoutInCell="1" allowOverlap="1" wp14:anchorId="18AB5BEF" wp14:editId="2871F8A2">
              <wp:simplePos x="0" y="0"/>
              <wp:positionH relativeFrom="margin">
                <wp:posOffset>2041525</wp:posOffset>
              </wp:positionH>
              <wp:positionV relativeFrom="paragraph">
                <wp:posOffset>-443230</wp:posOffset>
              </wp:positionV>
              <wp:extent cx="2305685" cy="1184910"/>
              <wp:effectExtent l="0" t="0" r="0" b="15240"/>
              <wp:wrapSquare wrapText="bothSides"/>
              <wp:docPr id="5" name="Text Box 5"/>
              <wp:cNvGraphicFramePr/>
              <a:graphic xmlns:a="http://schemas.openxmlformats.org/drawingml/2006/main">
                <a:graphicData uri="http://schemas.microsoft.com/office/word/2010/wordprocessingShape">
                  <wps:wsp>
                    <wps:cNvSpPr txBox="1"/>
                    <wps:spPr>
                      <a:xfrm>
                        <a:off x="0" y="0"/>
                        <a:ext cx="2305685" cy="1184910"/>
                      </a:xfrm>
                      <a:prstGeom prst="rect">
                        <a:avLst/>
                      </a:prstGeom>
                      <a:noFill/>
                      <a:ln w="6350">
                        <a:noFill/>
                      </a:ln>
                    </wps:spPr>
                    <wps:txbx>
                      <w:txbxContent>
                        <w:p w14:paraId="35475333" w14:textId="77777777" w:rsidR="00AA16CD" w:rsidRPr="00CC2DE7" w:rsidRDefault="00AA16CD" w:rsidP="00AA16CD">
                          <w:pPr>
                            <w:spacing w:before="0" w:after="50"/>
                            <w:rPr>
                              <w:rFonts w:ascii="Apercu Pro Black" w:hAnsi="Apercu Pro Black"/>
                              <w:b/>
                              <w:bCs/>
                            </w:rPr>
                          </w:pPr>
                          <w:r>
                            <w:rPr>
                              <w:rFonts w:ascii="Apercu Pro Black" w:hAnsi="Apercu Pro Black"/>
                              <w:b/>
                              <w:bCs/>
                            </w:rPr>
                            <w:t>Media Contact</w:t>
                          </w:r>
                        </w:p>
                        <w:p w14:paraId="0C4F8BD2" w14:textId="0137C860" w:rsidR="00AA16CD" w:rsidRPr="00A56E86" w:rsidRDefault="00AA16CD" w:rsidP="00AA16CD">
                          <w:pPr>
                            <w:pStyle w:val="SmallCaptions10pt"/>
                          </w:pPr>
                          <w:r w:rsidRPr="00A56E86">
                            <w:t xml:space="preserve">Farley Fitzgerald, Communications </w:t>
                          </w:r>
                          <w:r w:rsidR="005B1725" w:rsidRPr="00A56E86">
                            <w:t>Manager</w:t>
                          </w:r>
                          <w:r w:rsidRPr="00A56E86">
                            <w:tab/>
                          </w:r>
                        </w:p>
                        <w:p w14:paraId="62B3A4EB" w14:textId="5D0C9DFC" w:rsidR="00AA16CD" w:rsidRPr="00D91152" w:rsidRDefault="00AA16CD" w:rsidP="00AA16CD">
                          <w:pPr>
                            <w:pStyle w:val="SmallCaptions10pt"/>
                            <w:rPr>
                              <w:b/>
                              <w:bCs/>
                            </w:rPr>
                          </w:pPr>
                          <w:r w:rsidRPr="00D91152">
                            <w:rPr>
                              <w:b/>
                              <w:bCs/>
                            </w:rPr>
                            <w:t xml:space="preserve">T </w:t>
                          </w:r>
                          <w:r>
                            <w:t xml:space="preserve">0455 </w:t>
                          </w:r>
                          <w:r w:rsidR="00E35498">
                            <w:t>3</w:t>
                          </w:r>
                          <w:r>
                            <w:t>06 788</w:t>
                          </w:r>
                        </w:p>
                        <w:p w14:paraId="20CABCF7" w14:textId="77777777" w:rsidR="00AA16CD" w:rsidRDefault="00AA16CD" w:rsidP="00AA16CD">
                          <w:pPr>
                            <w:pStyle w:val="SmallCaptions10pt"/>
                          </w:pPr>
                          <w:r w:rsidRPr="00E35A60">
                            <w:rPr>
                              <w:b/>
                              <w:bCs/>
                            </w:rPr>
                            <w:t>E</w:t>
                          </w:r>
                          <w:r w:rsidRPr="00CC2DE7">
                            <w:t xml:space="preserve"> </w:t>
                          </w:r>
                          <w:r>
                            <w:t>farley.fitzgerald@australian.museum</w:t>
                          </w:r>
                        </w:p>
                        <w:p w14:paraId="1CC0114C" w14:textId="77777777" w:rsidR="00AA16CD" w:rsidRDefault="00AA16CD" w:rsidP="00AA16CD">
                          <w:pPr>
                            <w:pStyle w:val="SmallCaptions10pt"/>
                          </w:pPr>
                        </w:p>
                        <w:p w14:paraId="0F64419E" w14:textId="77777777" w:rsidR="00AA16CD" w:rsidRPr="00CC2DE7" w:rsidRDefault="00AA16CD" w:rsidP="00AA16CD">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B5BEF" id="_x0000_t202" coordsize="21600,21600" o:spt="202" path="m,l,21600r21600,l21600,xe">
              <v:stroke joinstyle="miter"/>
              <v:path gradientshapeok="t" o:connecttype="rect"/>
            </v:shapetype>
            <v:shape id="Text Box 5" o:spid="_x0000_s1026" type="#_x0000_t202" style="position:absolute;margin-left:160.75pt;margin-top:-34.9pt;width:181.55pt;height:93.3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" filled="f" stroked="f" strokeweight=".5pt">
              <v:textbox inset="0,0,0,0">
                <w:txbxContent>
                  <w:p w14:paraId="35475333" w14:textId="77777777" w:rsidR="00AA16CD" w:rsidRPr="00CC2DE7" w:rsidRDefault="00AA16CD" w:rsidP="00AA16CD">
                    <w:pPr>
                      <w:spacing w:before="0" w:after="50"/>
                      <w:rPr>
                        <w:rFonts w:ascii="Apercu Pro Black" w:hAnsi="Apercu Pro Black"/>
                        <w:b/>
                        <w:bCs/>
                      </w:rPr>
                    </w:pPr>
                    <w:r>
                      <w:rPr>
                        <w:rFonts w:ascii="Apercu Pro Black" w:hAnsi="Apercu Pro Black"/>
                        <w:b/>
                        <w:bCs/>
                      </w:rPr>
                      <w:t>Media Contact</w:t>
                    </w:r>
                  </w:p>
                  <w:p w14:paraId="0C4F8BD2" w14:textId="0137C860" w:rsidR="00AA16CD" w:rsidRPr="00A56E86" w:rsidRDefault="00AA16CD" w:rsidP="00AA16CD">
                    <w:pPr>
                      <w:pStyle w:val="SmallCaptions10pt"/>
                    </w:pPr>
                    <w:r w:rsidRPr="00A56E86">
                      <w:t xml:space="preserve">Farley Fitzgerald, Communications </w:t>
                    </w:r>
                    <w:r w:rsidR="005B1725" w:rsidRPr="00A56E86">
                      <w:t>Manager</w:t>
                    </w:r>
                    <w:r w:rsidRPr="00A56E86">
                      <w:tab/>
                    </w:r>
                  </w:p>
                  <w:p w14:paraId="62B3A4EB" w14:textId="5D0C9DFC" w:rsidR="00AA16CD" w:rsidRPr="00D91152" w:rsidRDefault="00AA16CD" w:rsidP="00AA16CD">
                    <w:pPr>
                      <w:pStyle w:val="SmallCaptions10pt"/>
                      <w:rPr>
                        <w:b/>
                        <w:bCs/>
                      </w:rPr>
                    </w:pPr>
                    <w:r w:rsidRPr="00D91152">
                      <w:rPr>
                        <w:b/>
                        <w:bCs/>
                      </w:rPr>
                      <w:t xml:space="preserve">T </w:t>
                    </w:r>
                    <w:r>
                      <w:t xml:space="preserve">0455 </w:t>
                    </w:r>
                    <w:r w:rsidR="00E35498">
                      <w:t>3</w:t>
                    </w:r>
                    <w:r>
                      <w:t>06 788</w:t>
                    </w:r>
                  </w:p>
                  <w:p w14:paraId="20CABCF7" w14:textId="77777777" w:rsidR="00AA16CD" w:rsidRDefault="00AA16CD" w:rsidP="00AA16CD">
                    <w:pPr>
                      <w:pStyle w:val="SmallCaptions10pt"/>
                    </w:pPr>
                    <w:r w:rsidRPr="00E35A60">
                      <w:rPr>
                        <w:b/>
                        <w:bCs/>
                      </w:rPr>
                      <w:t>E</w:t>
                    </w:r>
                    <w:r w:rsidRPr="00CC2DE7">
                      <w:t xml:space="preserve"> </w:t>
                    </w:r>
                    <w:r>
                      <w:t>farley.fitzgerald@australian.museum</w:t>
                    </w:r>
                  </w:p>
                  <w:p w14:paraId="1CC0114C" w14:textId="77777777" w:rsidR="00AA16CD" w:rsidRDefault="00AA16CD" w:rsidP="00AA16CD">
                    <w:pPr>
                      <w:pStyle w:val="SmallCaptions10pt"/>
                    </w:pPr>
                  </w:p>
                  <w:p w14:paraId="0F64419E" w14:textId="77777777" w:rsidR="00AA16CD" w:rsidRPr="00CC2DE7" w:rsidRDefault="00AA16CD" w:rsidP="00AA16CD">
                    <w:pPr>
                      <w:pStyle w:val="SmallCaptions10pt"/>
                    </w:pPr>
                  </w:p>
                </w:txbxContent>
              </v:textbox>
              <w10:wrap type="square" anchorx="margin"/>
            </v:shape>
          </w:pict>
        </mc:Fallback>
      </mc:AlternateContent>
    </w:r>
    <w:r w:rsidRPr="00BC1EF9">
      <w:rPr>
        <w:noProof/>
        <w:color w:val="2B579A"/>
        <w:shd w:val="clear" w:color="auto" w:fill="E6E6E6"/>
        <w:lang w:eastAsia="en-AU"/>
      </w:rPr>
      <mc:AlternateContent>
        <mc:Choice Requires="wps">
          <w:drawing>
            <wp:anchor distT="0" distB="0" distL="114300" distR="114300" simplePos="0" relativeHeight="251658248" behindDoc="0" locked="0" layoutInCell="1" allowOverlap="1" wp14:anchorId="264C3B6D" wp14:editId="333CA026">
              <wp:simplePos x="0" y="0"/>
              <wp:positionH relativeFrom="column">
                <wp:posOffset>-114300</wp:posOffset>
              </wp:positionH>
              <wp:positionV relativeFrom="paragraph">
                <wp:posOffset>-438785</wp:posOffset>
              </wp:positionV>
              <wp:extent cx="1828800" cy="777240"/>
              <wp:effectExtent l="0" t="0" r="0" b="762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6F76554"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1BF73331" w14:textId="77777777" w:rsidR="00724952" w:rsidRDefault="00B02A9A" w:rsidP="00724952">
                          <w:pPr>
                            <w:spacing w:before="0" w:after="0" w:line="240" w:lineRule="auto"/>
                          </w:pPr>
                          <w:r w:rsidRPr="00CC2DE7">
                            <w:rPr>
                              <w:rFonts w:ascii="Apercu Pro" w:hAnsi="Apercu Pro"/>
                              <w:b/>
                              <w:bCs/>
                            </w:rPr>
                            <w:t>1 William St Sydney NSW 2010</w:t>
                          </w:r>
                        </w:p>
                        <w:p w14:paraId="757392F3" w14:textId="77777777" w:rsidR="00724952" w:rsidRDefault="00B02A9A" w:rsidP="00724952">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6DD95E4C"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9711CC">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4C3B6D" id="Text Box 23" o:spid="_x0000_s1027" type="#_x0000_t202" style="position:absolute;margin-left:-9pt;margin-top:-34.55pt;width:2in;height:6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" filled="f" stroked="f" strokeweight=".5pt">
              <v:textbox style="mso-fit-shape-to-text:t" inset="0,0,0,0">
                <w:txbxContent>
                  <w:p w14:paraId="46F76554"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1BF73331" w14:textId="77777777" w:rsidR="00724952" w:rsidRDefault="00B02A9A" w:rsidP="00724952">
                    <w:pPr>
                      <w:spacing w:before="0" w:after="0" w:line="240" w:lineRule="auto"/>
                    </w:pPr>
                    <w:r w:rsidRPr="00CC2DE7">
                      <w:rPr>
                        <w:rFonts w:ascii="Apercu Pro" w:hAnsi="Apercu Pro"/>
                        <w:b/>
                        <w:bCs/>
                      </w:rPr>
                      <w:t>1 William St Sydney NSW 2010</w:t>
                    </w:r>
                  </w:p>
                  <w:p w14:paraId="757392F3" w14:textId="77777777" w:rsidR="00724952" w:rsidRDefault="00B02A9A" w:rsidP="00724952">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6DD95E4C"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9711CC">
                      <w:t>.museum</w:t>
                    </w:r>
                  </w:p>
                </w:txbxContent>
              </v:textbox>
              <w10:wrap type="square"/>
            </v:shape>
          </w:pict>
        </mc:Fallback>
      </mc:AlternateContent>
    </w:r>
    <w:r w:rsidR="00B02A9A" w:rsidRPr="00BC1EF9">
      <w:rPr>
        <w:noProof/>
        <w:color w:val="2B579A"/>
        <w:shd w:val="clear" w:color="auto" w:fill="E6E6E6"/>
        <w:lang w:eastAsia="en-AU"/>
      </w:rPr>
      <mc:AlternateContent>
        <mc:Choice Requires="wps">
          <w:drawing>
            <wp:anchor distT="0" distB="0" distL="114300" distR="114300" simplePos="0" relativeHeight="251658249" behindDoc="0" locked="0" layoutInCell="1" allowOverlap="1" wp14:anchorId="769390ED" wp14:editId="1C470842">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752899C1"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319F6957"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eastAsia="en-AU"/>
                            </w:rPr>
                            <w:drawing>
                              <wp:inline distT="0" distB="0" distL="0" distR="0" wp14:anchorId="37EC8C9B" wp14:editId="08DAE5E3">
                                <wp:extent cx="237600" cy="237600"/>
                                <wp:effectExtent l="0" t="0" r="3810" b="3810"/>
                                <wp:docPr id="13"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50B1E532" wp14:editId="53B27DB0">
                                <wp:extent cx="237600" cy="237600"/>
                                <wp:effectExtent l="0" t="0" r="3810" b="3810"/>
                                <wp:docPr id="14" name="Picture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018CB091" wp14:editId="0D5E662C">
                                <wp:extent cx="237600" cy="237600"/>
                                <wp:effectExtent l="0" t="0" r="3810" b="3810"/>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79826200" wp14:editId="19F6924D">
                                <wp:extent cx="237600" cy="237600"/>
                                <wp:effectExtent l="0" t="0" r="3810" b="3810"/>
                                <wp:docPr id="16" name="Picture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
                                        </pic:cNvPr>
                                        <pic:cNvPicPr/>
                                      </pic:nvPicPr>
                                      <pic:blipFill>
                                        <a:blip r:embed="rId5"/>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9390ED" id="Text Box 24" o:spid="_x0000_s1028" type="#_x0000_t202" style="position:absolute;margin-left:457.3pt;margin-top:-28.65pt;width:96.95pt;height:43.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" filled="f" stroked="f" strokeweight=".5pt">
              <v:textbox style="mso-fit-shape-to-text:t" inset="0,0,0,0">
                <w:txbxContent>
                  <w:p w14:paraId="752899C1"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319F6957"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eastAsia="en-AU"/>
                      </w:rPr>
                      <w:drawing>
                        <wp:inline distT="0" distB="0" distL="0" distR="0" wp14:anchorId="37EC8C9B" wp14:editId="08DAE5E3">
                          <wp:extent cx="237600" cy="237600"/>
                          <wp:effectExtent l="0" t="0" r="3810" b="3810"/>
                          <wp:docPr id="13"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50B1E532" wp14:editId="53B27DB0">
                          <wp:extent cx="237600" cy="237600"/>
                          <wp:effectExtent l="0" t="0" r="3810" b="3810"/>
                          <wp:docPr id="14" name="Picture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018CB091" wp14:editId="0D5E662C">
                          <wp:extent cx="237600" cy="237600"/>
                          <wp:effectExtent l="0" t="0" r="3810" b="3810"/>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79826200" wp14:editId="19F6924D">
                          <wp:extent cx="237600" cy="237600"/>
                          <wp:effectExtent l="0" t="0" r="3810" b="3810"/>
                          <wp:docPr id="16" name="Picture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
                                  </pic:cNvPr>
                                  <pic:cNvPicPr/>
                                </pic:nvPicPr>
                                <pic:blipFill>
                                  <a:blip r:embed="rId5"/>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B7D2" w14:textId="1565BF43" w:rsidR="00724952" w:rsidRDefault="00A56E86">
    <w:pPr>
      <w:pStyle w:val="Footer"/>
    </w:pPr>
    <w:r w:rsidRPr="00B202EF">
      <w:rPr>
        <w:noProof/>
        <w:color w:val="2B579A"/>
        <w:shd w:val="clear" w:color="auto" w:fill="E6E6E6"/>
        <w:lang w:eastAsia="en-AU"/>
      </w:rPr>
      <mc:AlternateContent>
        <mc:Choice Requires="wps">
          <w:drawing>
            <wp:anchor distT="0" distB="0" distL="114300" distR="114300" simplePos="0" relativeHeight="251658246" behindDoc="0" locked="0" layoutInCell="1" allowOverlap="1" wp14:anchorId="5627E7D2" wp14:editId="3CA0838D">
              <wp:simplePos x="0" y="0"/>
              <wp:positionH relativeFrom="column">
                <wp:posOffset>1896745</wp:posOffset>
              </wp:positionH>
              <wp:positionV relativeFrom="paragraph">
                <wp:posOffset>-463550</wp:posOffset>
              </wp:positionV>
              <wp:extent cx="2118360" cy="861060"/>
              <wp:effectExtent l="0" t="0" r="15240" b="15240"/>
              <wp:wrapSquare wrapText="bothSides"/>
              <wp:docPr id="205" name="Text Box 205"/>
              <wp:cNvGraphicFramePr/>
              <a:graphic xmlns:a="http://schemas.openxmlformats.org/drawingml/2006/main">
                <a:graphicData uri="http://schemas.microsoft.com/office/word/2010/wordprocessingShape">
                  <wps:wsp>
                    <wps:cNvSpPr txBox="1"/>
                    <wps:spPr>
                      <a:xfrm>
                        <a:off x="0" y="0"/>
                        <a:ext cx="2118360" cy="861060"/>
                      </a:xfrm>
                      <a:prstGeom prst="rect">
                        <a:avLst/>
                      </a:prstGeom>
                      <a:noFill/>
                      <a:ln w="6350">
                        <a:noFill/>
                      </a:ln>
                    </wps:spPr>
                    <wps:txbx>
                      <w:txbxContent>
                        <w:p w14:paraId="69339922" w14:textId="77777777" w:rsidR="00724952" w:rsidRPr="00CC2DE7" w:rsidRDefault="00B02A9A" w:rsidP="00724952">
                          <w:pPr>
                            <w:spacing w:before="0" w:after="50"/>
                            <w:rPr>
                              <w:rFonts w:ascii="Apercu Pro Black" w:hAnsi="Apercu Pro Black"/>
                              <w:b/>
                              <w:bCs/>
                            </w:rPr>
                          </w:pPr>
                          <w:r>
                            <w:rPr>
                              <w:rFonts w:ascii="Apercu Pro Black" w:hAnsi="Apercu Pro Black"/>
                              <w:b/>
                              <w:bCs/>
                            </w:rPr>
                            <w:t>Media Contact</w:t>
                          </w:r>
                        </w:p>
                        <w:p w14:paraId="7B86A9E1" w14:textId="2AEFAC9B" w:rsidR="00D91152" w:rsidRPr="00A56E86" w:rsidRDefault="00D91152" w:rsidP="00724952">
                          <w:pPr>
                            <w:pStyle w:val="SmallCaptions10pt"/>
                            <w:rPr>
                              <w:sz w:val="18"/>
                              <w:szCs w:val="18"/>
                            </w:rPr>
                          </w:pPr>
                          <w:r w:rsidRPr="00A56E86">
                            <w:rPr>
                              <w:sz w:val="18"/>
                              <w:szCs w:val="18"/>
                            </w:rPr>
                            <w:t>Farley Fitzgerald</w:t>
                          </w:r>
                          <w:r w:rsidR="004A4DAE" w:rsidRPr="00A56E86">
                            <w:rPr>
                              <w:sz w:val="18"/>
                              <w:szCs w:val="18"/>
                            </w:rPr>
                            <w:t xml:space="preserve">, </w:t>
                          </w:r>
                          <w:r w:rsidRPr="00A56E86">
                            <w:rPr>
                              <w:sz w:val="18"/>
                              <w:szCs w:val="18"/>
                            </w:rPr>
                            <w:t>Communications</w:t>
                          </w:r>
                          <w:r w:rsidR="004A4DAE" w:rsidRPr="00A56E86">
                            <w:rPr>
                              <w:sz w:val="18"/>
                              <w:szCs w:val="18"/>
                            </w:rPr>
                            <w:t xml:space="preserve"> </w:t>
                          </w:r>
                          <w:r w:rsidR="00B2363A" w:rsidRPr="00A56E86">
                            <w:rPr>
                              <w:sz w:val="18"/>
                              <w:szCs w:val="18"/>
                            </w:rPr>
                            <w:t>Manager</w:t>
                          </w:r>
                        </w:p>
                        <w:p w14:paraId="78301897" w14:textId="3CE2DC9A" w:rsidR="00724952" w:rsidRPr="00A56E86" w:rsidRDefault="00D91152" w:rsidP="00724952">
                          <w:pPr>
                            <w:pStyle w:val="SmallCaptions10pt"/>
                            <w:rPr>
                              <w:b/>
                              <w:bCs/>
                              <w:sz w:val="18"/>
                              <w:szCs w:val="18"/>
                            </w:rPr>
                          </w:pPr>
                          <w:r w:rsidRPr="00A56E86">
                            <w:rPr>
                              <w:b/>
                              <w:bCs/>
                              <w:sz w:val="18"/>
                              <w:szCs w:val="18"/>
                            </w:rPr>
                            <w:t xml:space="preserve">T </w:t>
                          </w:r>
                          <w:r w:rsidR="004A4DAE" w:rsidRPr="00A56E86">
                            <w:rPr>
                              <w:sz w:val="18"/>
                              <w:szCs w:val="18"/>
                            </w:rPr>
                            <w:t>04</w:t>
                          </w:r>
                          <w:r w:rsidRPr="00A56E86">
                            <w:rPr>
                              <w:sz w:val="18"/>
                              <w:szCs w:val="18"/>
                            </w:rPr>
                            <w:t>55</w:t>
                          </w:r>
                          <w:r w:rsidR="004A4DAE" w:rsidRPr="00A56E86">
                            <w:rPr>
                              <w:sz w:val="18"/>
                              <w:szCs w:val="18"/>
                            </w:rPr>
                            <w:t xml:space="preserve"> </w:t>
                          </w:r>
                          <w:r w:rsidR="00E35498" w:rsidRPr="00A56E86">
                            <w:rPr>
                              <w:sz w:val="18"/>
                              <w:szCs w:val="18"/>
                            </w:rPr>
                            <w:t>3</w:t>
                          </w:r>
                          <w:r w:rsidRPr="00A56E86">
                            <w:rPr>
                              <w:sz w:val="18"/>
                              <w:szCs w:val="18"/>
                            </w:rPr>
                            <w:t>06</w:t>
                          </w:r>
                          <w:r w:rsidR="004A4DAE" w:rsidRPr="00A56E86">
                            <w:rPr>
                              <w:sz w:val="18"/>
                              <w:szCs w:val="18"/>
                            </w:rPr>
                            <w:t xml:space="preserve"> </w:t>
                          </w:r>
                          <w:r w:rsidRPr="00A56E86">
                            <w:rPr>
                              <w:sz w:val="18"/>
                              <w:szCs w:val="18"/>
                            </w:rPr>
                            <w:t>788</w:t>
                          </w:r>
                        </w:p>
                        <w:p w14:paraId="682C62CC" w14:textId="77777777" w:rsidR="004A4DAE" w:rsidRPr="00A56E86" w:rsidRDefault="00B02A9A" w:rsidP="00724952">
                          <w:pPr>
                            <w:pStyle w:val="SmallCaptions10pt"/>
                            <w:rPr>
                              <w:sz w:val="18"/>
                              <w:szCs w:val="18"/>
                            </w:rPr>
                          </w:pPr>
                          <w:r w:rsidRPr="00A56E86">
                            <w:rPr>
                              <w:b/>
                              <w:bCs/>
                              <w:sz w:val="18"/>
                              <w:szCs w:val="18"/>
                            </w:rPr>
                            <w:t>E</w:t>
                          </w:r>
                          <w:r w:rsidRPr="00A56E86">
                            <w:rPr>
                              <w:sz w:val="18"/>
                              <w:szCs w:val="18"/>
                            </w:rPr>
                            <w:t xml:space="preserve"> </w:t>
                          </w:r>
                          <w:r w:rsidR="00D91152" w:rsidRPr="00A56E86">
                            <w:rPr>
                              <w:sz w:val="18"/>
                              <w:szCs w:val="18"/>
                            </w:rPr>
                            <w:t>farley.fitzgerald@australian.museum</w:t>
                          </w:r>
                        </w:p>
                        <w:p w14:paraId="09D71563" w14:textId="77777777" w:rsidR="004A4DAE" w:rsidRDefault="004A4DAE" w:rsidP="00724952">
                          <w:pPr>
                            <w:pStyle w:val="SmallCaptions10pt"/>
                          </w:pPr>
                        </w:p>
                        <w:p w14:paraId="1B5C3250" w14:textId="77777777" w:rsidR="004A4DAE" w:rsidRPr="00CC2DE7" w:rsidRDefault="004A4DAE" w:rsidP="00724952">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7E7D2" id="_x0000_t202" coordsize="21600,21600" o:spt="202" path="m,l,21600r21600,l21600,xe">
              <v:stroke joinstyle="miter"/>
              <v:path gradientshapeok="t" o:connecttype="rect"/>
            </v:shapetype>
            <v:shape id="Text Box 205" o:spid="_x0000_s1030" type="#_x0000_t202" style="position:absolute;margin-left:149.35pt;margin-top:-36.5pt;width:166.8pt;height:67.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" filled="f" stroked="f" strokeweight=".5pt">
              <v:textbox inset="0,0,0,0">
                <w:txbxContent>
                  <w:p w14:paraId="69339922" w14:textId="77777777" w:rsidR="00724952" w:rsidRPr="00CC2DE7" w:rsidRDefault="00B02A9A" w:rsidP="00724952">
                    <w:pPr>
                      <w:spacing w:before="0" w:after="50"/>
                      <w:rPr>
                        <w:rFonts w:ascii="Apercu Pro Black" w:hAnsi="Apercu Pro Black"/>
                        <w:b/>
                        <w:bCs/>
                      </w:rPr>
                    </w:pPr>
                    <w:r>
                      <w:rPr>
                        <w:rFonts w:ascii="Apercu Pro Black" w:hAnsi="Apercu Pro Black"/>
                        <w:b/>
                        <w:bCs/>
                      </w:rPr>
                      <w:t>Media Contact</w:t>
                    </w:r>
                  </w:p>
                  <w:p w14:paraId="7B86A9E1" w14:textId="2AEFAC9B" w:rsidR="00D91152" w:rsidRPr="00A56E86" w:rsidRDefault="00D91152" w:rsidP="00724952">
                    <w:pPr>
                      <w:pStyle w:val="SmallCaptions10pt"/>
                      <w:rPr>
                        <w:sz w:val="18"/>
                        <w:szCs w:val="18"/>
                      </w:rPr>
                    </w:pPr>
                    <w:r w:rsidRPr="00A56E86">
                      <w:rPr>
                        <w:sz w:val="18"/>
                        <w:szCs w:val="18"/>
                      </w:rPr>
                      <w:t>Farley Fitzgerald</w:t>
                    </w:r>
                    <w:r w:rsidR="004A4DAE" w:rsidRPr="00A56E86">
                      <w:rPr>
                        <w:sz w:val="18"/>
                        <w:szCs w:val="18"/>
                      </w:rPr>
                      <w:t xml:space="preserve">, </w:t>
                    </w:r>
                    <w:r w:rsidRPr="00A56E86">
                      <w:rPr>
                        <w:sz w:val="18"/>
                        <w:szCs w:val="18"/>
                      </w:rPr>
                      <w:t>Communications</w:t>
                    </w:r>
                    <w:r w:rsidR="004A4DAE" w:rsidRPr="00A56E86">
                      <w:rPr>
                        <w:sz w:val="18"/>
                        <w:szCs w:val="18"/>
                      </w:rPr>
                      <w:t xml:space="preserve"> </w:t>
                    </w:r>
                    <w:r w:rsidR="00B2363A" w:rsidRPr="00A56E86">
                      <w:rPr>
                        <w:sz w:val="18"/>
                        <w:szCs w:val="18"/>
                      </w:rPr>
                      <w:t>Manager</w:t>
                    </w:r>
                  </w:p>
                  <w:p w14:paraId="78301897" w14:textId="3CE2DC9A" w:rsidR="00724952" w:rsidRPr="00A56E86" w:rsidRDefault="00D91152" w:rsidP="00724952">
                    <w:pPr>
                      <w:pStyle w:val="SmallCaptions10pt"/>
                      <w:rPr>
                        <w:b/>
                        <w:bCs/>
                        <w:sz w:val="18"/>
                        <w:szCs w:val="18"/>
                      </w:rPr>
                    </w:pPr>
                    <w:r w:rsidRPr="00A56E86">
                      <w:rPr>
                        <w:b/>
                        <w:bCs/>
                        <w:sz w:val="18"/>
                        <w:szCs w:val="18"/>
                      </w:rPr>
                      <w:t xml:space="preserve">T </w:t>
                    </w:r>
                    <w:r w:rsidR="004A4DAE" w:rsidRPr="00A56E86">
                      <w:rPr>
                        <w:sz w:val="18"/>
                        <w:szCs w:val="18"/>
                      </w:rPr>
                      <w:t>04</w:t>
                    </w:r>
                    <w:r w:rsidRPr="00A56E86">
                      <w:rPr>
                        <w:sz w:val="18"/>
                        <w:szCs w:val="18"/>
                      </w:rPr>
                      <w:t>55</w:t>
                    </w:r>
                    <w:r w:rsidR="004A4DAE" w:rsidRPr="00A56E86">
                      <w:rPr>
                        <w:sz w:val="18"/>
                        <w:szCs w:val="18"/>
                      </w:rPr>
                      <w:t xml:space="preserve"> </w:t>
                    </w:r>
                    <w:r w:rsidR="00E35498" w:rsidRPr="00A56E86">
                      <w:rPr>
                        <w:sz w:val="18"/>
                        <w:szCs w:val="18"/>
                      </w:rPr>
                      <w:t>3</w:t>
                    </w:r>
                    <w:r w:rsidRPr="00A56E86">
                      <w:rPr>
                        <w:sz w:val="18"/>
                        <w:szCs w:val="18"/>
                      </w:rPr>
                      <w:t>06</w:t>
                    </w:r>
                    <w:r w:rsidR="004A4DAE" w:rsidRPr="00A56E86">
                      <w:rPr>
                        <w:sz w:val="18"/>
                        <w:szCs w:val="18"/>
                      </w:rPr>
                      <w:t xml:space="preserve"> </w:t>
                    </w:r>
                    <w:r w:rsidRPr="00A56E86">
                      <w:rPr>
                        <w:sz w:val="18"/>
                        <w:szCs w:val="18"/>
                      </w:rPr>
                      <w:t>788</w:t>
                    </w:r>
                  </w:p>
                  <w:p w14:paraId="682C62CC" w14:textId="77777777" w:rsidR="004A4DAE" w:rsidRPr="00A56E86" w:rsidRDefault="00B02A9A" w:rsidP="00724952">
                    <w:pPr>
                      <w:pStyle w:val="SmallCaptions10pt"/>
                      <w:rPr>
                        <w:sz w:val="18"/>
                        <w:szCs w:val="18"/>
                      </w:rPr>
                    </w:pPr>
                    <w:r w:rsidRPr="00A56E86">
                      <w:rPr>
                        <w:b/>
                        <w:bCs/>
                        <w:sz w:val="18"/>
                        <w:szCs w:val="18"/>
                      </w:rPr>
                      <w:t>E</w:t>
                    </w:r>
                    <w:r w:rsidRPr="00A56E86">
                      <w:rPr>
                        <w:sz w:val="18"/>
                        <w:szCs w:val="18"/>
                      </w:rPr>
                      <w:t xml:space="preserve"> </w:t>
                    </w:r>
                    <w:r w:rsidR="00D91152" w:rsidRPr="00A56E86">
                      <w:rPr>
                        <w:sz w:val="18"/>
                        <w:szCs w:val="18"/>
                      </w:rPr>
                      <w:t>farley.fitzgerald@australian.museum</w:t>
                    </w:r>
                  </w:p>
                  <w:p w14:paraId="09D71563" w14:textId="77777777" w:rsidR="004A4DAE" w:rsidRDefault="004A4DAE" w:rsidP="00724952">
                    <w:pPr>
                      <w:pStyle w:val="SmallCaptions10pt"/>
                    </w:pPr>
                  </w:p>
                  <w:p w14:paraId="1B5C3250" w14:textId="77777777" w:rsidR="004A4DAE" w:rsidRPr="00CC2DE7" w:rsidRDefault="004A4DAE" w:rsidP="00724952">
                    <w:pPr>
                      <w:pStyle w:val="SmallCaptions10pt"/>
                    </w:pPr>
                  </w:p>
                </w:txbxContent>
              </v:textbox>
              <w10:wrap type="square"/>
            </v:shape>
          </w:pict>
        </mc:Fallback>
      </mc:AlternateContent>
    </w:r>
    <w:r w:rsidRPr="00B202EF">
      <w:rPr>
        <w:noProof/>
        <w:color w:val="2B579A"/>
        <w:shd w:val="clear" w:color="auto" w:fill="E6E6E6"/>
        <w:lang w:eastAsia="en-AU"/>
      </w:rPr>
      <mc:AlternateContent>
        <mc:Choice Requires="wps">
          <w:drawing>
            <wp:anchor distT="0" distB="0" distL="114300" distR="114300" simplePos="0" relativeHeight="251658241" behindDoc="0" locked="0" layoutInCell="1" allowOverlap="1" wp14:anchorId="5D2D7952" wp14:editId="118AC07F">
              <wp:simplePos x="0" y="0"/>
              <wp:positionH relativeFrom="column">
                <wp:posOffset>-140970</wp:posOffset>
              </wp:positionH>
              <wp:positionV relativeFrom="paragraph">
                <wp:posOffset>-464820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1C9C8CAB"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3CCD42DB" w14:textId="77777777" w:rsidR="00724952" w:rsidRDefault="00B02A9A" w:rsidP="00724952">
                          <w:pPr>
                            <w:spacing w:before="0" w:after="0" w:line="240" w:lineRule="auto"/>
                          </w:pPr>
                          <w:r w:rsidRPr="00CC2DE7">
                            <w:rPr>
                              <w:rFonts w:ascii="Apercu Pro" w:hAnsi="Apercu Pro"/>
                              <w:b/>
                              <w:bCs/>
                            </w:rPr>
                            <w:t>1 William St Sydney NSW 2010</w:t>
                          </w:r>
                        </w:p>
                        <w:p w14:paraId="298A9105" w14:textId="77777777" w:rsidR="00724952" w:rsidRDefault="00B02A9A" w:rsidP="00724952">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43EA2EE7"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1731CA">
                            <w:t>.</w:t>
                          </w:r>
                          <w:r w:rsidRPr="00CC2DE7">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2D7952" id="Text Box 3" o:spid="_x0000_s1031" type="#_x0000_t202" style="position:absolute;margin-left:-11.1pt;margin-top:-36.6pt;width:2in;height:6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" filled="f" stroked="f" strokeweight=".5pt">
              <v:textbox style="mso-fit-shape-to-text:t" inset="0,0,0,0">
                <w:txbxContent>
                  <w:p w14:paraId="1C9C8CAB"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3CCD42DB" w14:textId="77777777" w:rsidR="00724952" w:rsidRDefault="00B02A9A" w:rsidP="00724952">
                    <w:pPr>
                      <w:spacing w:before="0" w:after="0" w:line="240" w:lineRule="auto"/>
                    </w:pPr>
                    <w:r w:rsidRPr="00CC2DE7">
                      <w:rPr>
                        <w:rFonts w:ascii="Apercu Pro" w:hAnsi="Apercu Pro"/>
                        <w:b/>
                        <w:bCs/>
                      </w:rPr>
                      <w:t>1 William St Sydney NSW 2010</w:t>
                    </w:r>
                  </w:p>
                  <w:p w14:paraId="298A9105" w14:textId="77777777" w:rsidR="00724952" w:rsidRDefault="00B02A9A" w:rsidP="00724952">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43EA2EE7"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1731CA">
                      <w:t>.</w:t>
                    </w:r>
                    <w:r w:rsidRPr="00CC2DE7">
                      <w:t>museum</w:t>
                    </w:r>
                  </w:p>
                </w:txbxContent>
              </v:textbox>
              <w10:wrap type="square"/>
            </v:shape>
          </w:pict>
        </mc:Fallback>
      </mc:AlternateContent>
    </w:r>
    <w:r w:rsidR="00B02A9A" w:rsidRPr="008E26F4">
      <w:rPr>
        <w:noProof/>
        <w:color w:val="2B579A"/>
        <w:shd w:val="clear" w:color="auto" w:fill="E6E6E6"/>
        <w:lang w:eastAsia="en-AU"/>
      </w:rPr>
      <w:drawing>
        <wp:anchor distT="0" distB="0" distL="114300" distR="114300" simplePos="0" relativeHeight="251658250" behindDoc="1" locked="0" layoutInCell="1" allowOverlap="1" wp14:anchorId="051F6B2B" wp14:editId="215F0A78">
          <wp:simplePos x="0" y="0"/>
          <wp:positionH relativeFrom="page">
            <wp:posOffset>6390640</wp:posOffset>
          </wp:positionH>
          <wp:positionV relativeFrom="paragraph">
            <wp:posOffset>-296545</wp:posOffset>
          </wp:positionV>
          <wp:extent cx="669600" cy="720000"/>
          <wp:effectExtent l="0" t="0" r="381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00B02A9A" w:rsidRPr="00B202EF">
      <w:rPr>
        <w:noProof/>
        <w:color w:val="2B579A"/>
        <w:shd w:val="clear" w:color="auto" w:fill="E6E6E6"/>
        <w:lang w:eastAsia="en-AU"/>
      </w:rPr>
      <mc:AlternateContent>
        <mc:Choice Requires="wps">
          <w:drawing>
            <wp:anchor distT="0" distB="0" distL="114300" distR="114300" simplePos="0" relativeHeight="251658242" behindDoc="0" locked="0" layoutInCell="1" allowOverlap="1" wp14:anchorId="562159C3" wp14:editId="3EB054F6">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B7BB1D"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01923D1A"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eastAsia="en-AU"/>
                            </w:rPr>
                            <w:drawing>
                              <wp:inline distT="0" distB="0" distL="0" distR="0" wp14:anchorId="23574C3F" wp14:editId="6714D02C">
                                <wp:extent cx="237600" cy="237600"/>
                                <wp:effectExtent l="0" t="0" r="3810" b="3810"/>
                                <wp:docPr id="17" name="Picture 17">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2483062C" wp14:editId="519085D3">
                                <wp:extent cx="237600" cy="237600"/>
                                <wp:effectExtent l="0" t="0" r="3810" b="3810"/>
                                <wp:docPr id="18" name="Picture 18">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306AC034" wp14:editId="0A5C487C">
                                <wp:extent cx="237600" cy="237600"/>
                                <wp:effectExtent l="0" t="0" r="3810" b="3810"/>
                                <wp:docPr id="19" name="Picture 1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11557C5D" wp14:editId="1790C1EC">
                                <wp:extent cx="237600" cy="237600"/>
                                <wp:effectExtent l="0" t="0" r="3810" b="3810"/>
                                <wp:docPr id="25" name="Picture 2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
                                        </pic:cNvPr>
                                        <pic:cNvPicPr/>
                                      </pic:nvPicPr>
                                      <pic:blipFill>
                                        <a:blip r:embed="rId6"/>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2159C3" id="Text Box 4" o:spid="_x0000_s1032" type="#_x0000_t202" style="position:absolute;margin-left:337pt;margin-top:-27.55pt;width:97pt;height:6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" filled="f" stroked="f" strokeweight=".5pt">
              <v:textbox style="mso-fit-shape-to-text:t" inset="0,0,0,0">
                <w:txbxContent>
                  <w:p w14:paraId="76B7BB1D"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01923D1A"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eastAsia="en-AU"/>
                      </w:rPr>
                      <w:drawing>
                        <wp:inline distT="0" distB="0" distL="0" distR="0" wp14:anchorId="23574C3F" wp14:editId="6714D02C">
                          <wp:extent cx="237600" cy="237600"/>
                          <wp:effectExtent l="0" t="0" r="3810" b="3810"/>
                          <wp:docPr id="17" name="Picture 17">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2483062C" wp14:editId="519085D3">
                          <wp:extent cx="237600" cy="237600"/>
                          <wp:effectExtent l="0" t="0" r="3810" b="3810"/>
                          <wp:docPr id="18" name="Picture 18">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306AC034" wp14:editId="0A5C487C">
                          <wp:extent cx="237600" cy="237600"/>
                          <wp:effectExtent l="0" t="0" r="3810" b="3810"/>
                          <wp:docPr id="19" name="Picture 1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eastAsia="en-AU"/>
                      </w:rPr>
                      <w:drawing>
                        <wp:inline distT="0" distB="0" distL="0" distR="0" wp14:anchorId="11557C5D" wp14:editId="1790C1EC">
                          <wp:extent cx="237600" cy="237600"/>
                          <wp:effectExtent l="0" t="0" r="3810" b="3810"/>
                          <wp:docPr id="25" name="Picture 2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
                                  </pic:cNvPr>
                                  <pic:cNvPicPr/>
                                </pic:nvPicPr>
                                <pic:blipFill>
                                  <a:blip r:embed="rId6"/>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177AB" w14:textId="77777777" w:rsidR="0030624F" w:rsidRDefault="0030624F" w:rsidP="00B02A9A">
      <w:pPr>
        <w:spacing w:before="0" w:after="0" w:line="240" w:lineRule="auto"/>
      </w:pPr>
      <w:r>
        <w:separator/>
      </w:r>
    </w:p>
  </w:footnote>
  <w:footnote w:type="continuationSeparator" w:id="0">
    <w:p w14:paraId="5408207D" w14:textId="77777777" w:rsidR="0030624F" w:rsidRDefault="0030624F" w:rsidP="00B02A9A">
      <w:pPr>
        <w:spacing w:before="0" w:after="0" w:line="240" w:lineRule="auto"/>
      </w:pPr>
      <w:r>
        <w:continuationSeparator/>
      </w:r>
    </w:p>
  </w:footnote>
  <w:footnote w:type="continuationNotice" w:id="1">
    <w:p w14:paraId="009A5F52" w14:textId="77777777" w:rsidR="0030624F" w:rsidRDefault="0030624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E71B" w14:textId="77777777" w:rsidR="00724952" w:rsidRDefault="00B02A9A" w:rsidP="00724952">
    <w:pPr>
      <w:pStyle w:val="Header"/>
    </w:pPr>
    <w:r w:rsidRPr="004F4BA0">
      <w:rPr>
        <w:noProof/>
        <w:color w:val="2B579A"/>
        <w:shd w:val="clear" w:color="auto" w:fill="E6E6E6"/>
        <w:lang w:eastAsia="en-AU"/>
      </w:rPr>
      <w:drawing>
        <wp:anchor distT="0" distB="0" distL="114300" distR="114300" simplePos="0" relativeHeight="251658247" behindDoc="1" locked="0" layoutInCell="1" allowOverlap="1" wp14:anchorId="555121A7" wp14:editId="2484E0A8">
          <wp:simplePos x="0" y="0"/>
          <wp:positionH relativeFrom="column">
            <wp:posOffset>3810</wp:posOffset>
          </wp:positionH>
          <wp:positionV relativeFrom="paragraph">
            <wp:posOffset>-7519035</wp:posOffset>
          </wp:positionV>
          <wp:extent cx="12617450" cy="113753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4E67" w14:textId="77777777" w:rsidR="00724952" w:rsidRPr="002945BD" w:rsidRDefault="00EB5A06" w:rsidP="00EB5A06">
    <w:pPr>
      <w:pStyle w:val="HeadingUnderlined18pt"/>
      <w:tabs>
        <w:tab w:val="left" w:pos="1050"/>
      </w:tabs>
      <w:rPr>
        <w:sz w:val="56"/>
        <w:szCs w:val="56"/>
      </w:rPr>
    </w:pPr>
    <w:r>
      <w:rPr>
        <w:noProof/>
        <w:color w:val="2B579A"/>
        <w:shd w:val="clear" w:color="auto" w:fill="E6E6E6"/>
        <w:lang w:val="en-AU" w:eastAsia="en-AU"/>
      </w:rPr>
      <mc:AlternateContent>
        <mc:Choice Requires="wps">
          <w:drawing>
            <wp:anchor distT="0" distB="0" distL="114300" distR="114300" simplePos="0" relativeHeight="251658243" behindDoc="0" locked="0" layoutInCell="1" allowOverlap="1" wp14:anchorId="228660A3" wp14:editId="18360F28">
              <wp:simplePos x="0" y="0"/>
              <wp:positionH relativeFrom="margin">
                <wp:align>left</wp:align>
              </wp:positionH>
              <wp:positionV relativeFrom="paragraph">
                <wp:posOffset>-354965</wp:posOffset>
              </wp:positionV>
              <wp:extent cx="4900295" cy="823595"/>
              <wp:effectExtent l="0" t="0" r="14605" b="14605"/>
              <wp:wrapSquare wrapText="bothSides"/>
              <wp:docPr id="1" name="Text Box 1"/>
              <wp:cNvGraphicFramePr/>
              <a:graphic xmlns:a="http://schemas.openxmlformats.org/drawingml/2006/main">
                <a:graphicData uri="http://schemas.microsoft.com/office/word/2010/wordprocessingShape">
                  <wps:wsp>
                    <wps:cNvSpPr txBox="1"/>
                    <wps:spPr>
                      <a:xfrm>
                        <a:off x="0" y="0"/>
                        <a:ext cx="4900612" cy="823595"/>
                      </a:xfrm>
                      <a:prstGeom prst="rect">
                        <a:avLst/>
                      </a:prstGeom>
                      <a:noFill/>
                      <a:ln w="6350">
                        <a:noFill/>
                      </a:ln>
                    </wps:spPr>
                    <wps:txbx>
                      <w:txbxContent>
                        <w:p w14:paraId="6DED40C1" w14:textId="77777777" w:rsidR="00724952" w:rsidRDefault="00B02A9A" w:rsidP="00724952">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660A3" id="_x0000_t202" coordsize="21600,21600" o:spt="202" path="m,l,21600r21600,l21600,xe">
              <v:stroke joinstyle="miter"/>
              <v:path gradientshapeok="t" o:connecttype="rect"/>
            </v:shapetype>
            <v:shape id="Text Box 1" o:spid="_x0000_s1029" type="#_x0000_t202" style="position:absolute;margin-left:0;margin-top:-27.95pt;width:385.85pt;height:64.8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" filled="f" stroked="f" strokeweight=".5pt">
              <v:textbox inset="0,0,0,0">
                <w:txbxContent>
                  <w:p w14:paraId="6DED40C1" w14:textId="77777777" w:rsidR="00724952" w:rsidRDefault="00B02A9A" w:rsidP="00724952">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Pr="004F4BA0">
      <w:rPr>
        <w:noProof/>
        <w:color w:val="2B579A"/>
        <w:sz w:val="56"/>
        <w:szCs w:val="56"/>
        <w:shd w:val="clear" w:color="auto" w:fill="E6E6E6"/>
        <w:lang w:val="en-AU" w:eastAsia="en-AU"/>
      </w:rPr>
      <w:drawing>
        <wp:anchor distT="0" distB="0" distL="114300" distR="114300" simplePos="0" relativeHeight="251658240" behindDoc="1" locked="0" layoutInCell="1" allowOverlap="1" wp14:anchorId="6CF01F03" wp14:editId="52E299BE">
          <wp:simplePos x="0" y="0"/>
          <wp:positionH relativeFrom="column">
            <wp:posOffset>-1722755</wp:posOffset>
          </wp:positionH>
          <wp:positionV relativeFrom="paragraph">
            <wp:posOffset>-6173152</wp:posOffset>
          </wp:positionV>
          <wp:extent cx="12617450" cy="12657455"/>
          <wp:effectExtent l="0" t="0" r="635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color w:val="2B579A"/>
        <w:sz w:val="56"/>
        <w:szCs w:val="56"/>
        <w:shd w:val="clear" w:color="auto" w:fill="E6E6E6"/>
        <w:lang w:val="en-AU" w:eastAsia="en-AU"/>
      </w:rPr>
      <w:drawing>
        <wp:anchor distT="0" distB="0" distL="114300" distR="114300" simplePos="0" relativeHeight="251658244" behindDoc="1" locked="0" layoutInCell="1" allowOverlap="1" wp14:anchorId="5A30FE57" wp14:editId="249A3429">
          <wp:simplePos x="0" y="0"/>
          <wp:positionH relativeFrom="page">
            <wp:posOffset>5515610</wp:posOffset>
          </wp:positionH>
          <wp:positionV relativeFrom="page">
            <wp:posOffset>504190</wp:posOffset>
          </wp:positionV>
          <wp:extent cx="1512000" cy="622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color w:val="2B579A"/>
        <w:sz w:val="56"/>
        <w:szCs w:val="56"/>
        <w:shd w:val="clear" w:color="auto" w:fill="E6E6E6"/>
        <w:lang w:val="en-AU" w:eastAsia="en-AU"/>
      </w:rPr>
      <w:drawing>
        <wp:anchor distT="0" distB="0" distL="114300" distR="114300" simplePos="0" relativeHeight="251658245" behindDoc="1" locked="0" layoutInCell="1" allowOverlap="1" wp14:anchorId="4ACFD998" wp14:editId="22DB67C0">
          <wp:simplePos x="0" y="0"/>
          <wp:positionH relativeFrom="column">
            <wp:posOffset>-6244590</wp:posOffset>
          </wp:positionH>
          <wp:positionV relativeFrom="paragraph">
            <wp:posOffset>-4120515</wp:posOffset>
          </wp:positionV>
          <wp:extent cx="5180400" cy="2602800"/>
          <wp:effectExtent l="0" t="0" r="127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radH0SdDJdch8" id="b21fca8f-4252-5b84-bad1-c5cbd89f58da"/>
    <int:WordHash hashCode="IEEkdmk2qlIoq+" id="9b39ee1c-0bd3-5fe2-b5fe-f4ca7d0aeaba"/>
    <int:WordHash hashCode="2J2VXS8JPdu4W3" id="22549853-2c32-557d-8b2c-c8d8717cf9cb"/>
    <int:WordHash hashCode="1kJt1joOTbIwuD" id="de4fca9f-0bea-50af-bc2c-caa5f6302b48"/>
    <int:WordHash hashCode="l5aAn32uSC0xI8" id="795222a5-b80b-5f77-abfe-6f7d2ab69ffd"/>
  </int:Manifest>
  <int:Observations>
    <int:Content id="b21fca8f-4252-5b84-bad1-c5cbd89f58da">
      <int:Rejection type="AugLoop_Text_Critique"/>
    </int:Content>
    <int:Content id="9b39ee1c-0bd3-5fe2-b5fe-f4ca7d0aeaba">
      <int:Rejection type="AugLoop_Text_Critique"/>
    </int:Content>
    <int:Content id="22549853-2c32-557d-8b2c-c8d8717cf9cb">
      <int:Rejection type="AugLoop_Text_Critique"/>
    </int:Content>
    <int:Content id="de4fca9f-0bea-50af-bc2c-caa5f6302b48">
      <int:Rejection type="AugLoop_Text_Critique"/>
    </int:Content>
    <int:Content id="795222a5-b80b-5f77-abfe-6f7d2ab69ffd">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F5EAB"/>
    <w:multiLevelType w:val="hybridMultilevel"/>
    <w:tmpl w:val="29FE6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8A0C17"/>
    <w:multiLevelType w:val="hybridMultilevel"/>
    <w:tmpl w:val="06DA2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DC1AA9"/>
    <w:multiLevelType w:val="hybridMultilevel"/>
    <w:tmpl w:val="F9F24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3909EE"/>
    <w:multiLevelType w:val="hybridMultilevel"/>
    <w:tmpl w:val="5D3E9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2A0236"/>
    <w:multiLevelType w:val="hybridMultilevel"/>
    <w:tmpl w:val="21668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E43C1B"/>
    <w:multiLevelType w:val="hybridMultilevel"/>
    <w:tmpl w:val="42701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2708954">
    <w:abstractNumId w:val="4"/>
  </w:num>
  <w:num w:numId="2" w16cid:durableId="1456866823">
    <w:abstractNumId w:val="5"/>
  </w:num>
  <w:num w:numId="3" w16cid:durableId="2083943613">
    <w:abstractNumId w:val="2"/>
  </w:num>
  <w:num w:numId="4" w16cid:durableId="1505433899">
    <w:abstractNumId w:val="1"/>
  </w:num>
  <w:num w:numId="5" w16cid:durableId="1673530467">
    <w:abstractNumId w:val="3"/>
  </w:num>
  <w:num w:numId="6" w16cid:durableId="1927958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A9A"/>
    <w:rsid w:val="000036DE"/>
    <w:rsid w:val="00003FA8"/>
    <w:rsid w:val="00004140"/>
    <w:rsid w:val="00004DE7"/>
    <w:rsid w:val="00005C8E"/>
    <w:rsid w:val="00016ABB"/>
    <w:rsid w:val="00021CAC"/>
    <w:rsid w:val="00022976"/>
    <w:rsid w:val="00025DDC"/>
    <w:rsid w:val="00032E73"/>
    <w:rsid w:val="00037DBA"/>
    <w:rsid w:val="000434A8"/>
    <w:rsid w:val="00044068"/>
    <w:rsid w:val="00044184"/>
    <w:rsid w:val="0004707D"/>
    <w:rsid w:val="000504C8"/>
    <w:rsid w:val="0006379E"/>
    <w:rsid w:val="000668D6"/>
    <w:rsid w:val="00070C62"/>
    <w:rsid w:val="00075620"/>
    <w:rsid w:val="0008028D"/>
    <w:rsid w:val="000905E9"/>
    <w:rsid w:val="00097836"/>
    <w:rsid w:val="00097BDE"/>
    <w:rsid w:val="000A2C78"/>
    <w:rsid w:val="000A4E1F"/>
    <w:rsid w:val="000B060E"/>
    <w:rsid w:val="000B1E12"/>
    <w:rsid w:val="000B2CDB"/>
    <w:rsid w:val="000B6F26"/>
    <w:rsid w:val="000C05FA"/>
    <w:rsid w:val="000C1D8C"/>
    <w:rsid w:val="000C3DBD"/>
    <w:rsid w:val="000D2DB5"/>
    <w:rsid w:val="000D4792"/>
    <w:rsid w:val="000E7D4C"/>
    <w:rsid w:val="000F16C4"/>
    <w:rsid w:val="000F231E"/>
    <w:rsid w:val="000F2C1F"/>
    <w:rsid w:val="000F456A"/>
    <w:rsid w:val="00101660"/>
    <w:rsid w:val="001020D2"/>
    <w:rsid w:val="0010578E"/>
    <w:rsid w:val="001064A7"/>
    <w:rsid w:val="00123062"/>
    <w:rsid w:val="00127145"/>
    <w:rsid w:val="00127D31"/>
    <w:rsid w:val="001374CE"/>
    <w:rsid w:val="00140066"/>
    <w:rsid w:val="00153F34"/>
    <w:rsid w:val="00157963"/>
    <w:rsid w:val="00160679"/>
    <w:rsid w:val="00162DB5"/>
    <w:rsid w:val="0016390D"/>
    <w:rsid w:val="00171558"/>
    <w:rsid w:val="00172F43"/>
    <w:rsid w:val="001731CA"/>
    <w:rsid w:val="00173895"/>
    <w:rsid w:val="00173911"/>
    <w:rsid w:val="00173A16"/>
    <w:rsid w:val="00175D2E"/>
    <w:rsid w:val="00180449"/>
    <w:rsid w:val="00182570"/>
    <w:rsid w:val="00185986"/>
    <w:rsid w:val="001948BE"/>
    <w:rsid w:val="00195FA5"/>
    <w:rsid w:val="001A09D4"/>
    <w:rsid w:val="001B0327"/>
    <w:rsid w:val="001B656B"/>
    <w:rsid w:val="001B7473"/>
    <w:rsid w:val="001B79B9"/>
    <w:rsid w:val="001C0E69"/>
    <w:rsid w:val="001C35F6"/>
    <w:rsid w:val="001C4256"/>
    <w:rsid w:val="001C476F"/>
    <w:rsid w:val="001D20D7"/>
    <w:rsid w:val="001D35D5"/>
    <w:rsid w:val="001E27ED"/>
    <w:rsid w:val="001E69EE"/>
    <w:rsid w:val="001E6D94"/>
    <w:rsid w:val="001F3DA0"/>
    <w:rsid w:val="001F6815"/>
    <w:rsid w:val="00202326"/>
    <w:rsid w:val="00205479"/>
    <w:rsid w:val="00206781"/>
    <w:rsid w:val="00206897"/>
    <w:rsid w:val="002068D6"/>
    <w:rsid w:val="00212754"/>
    <w:rsid w:val="00220DF5"/>
    <w:rsid w:val="00224F11"/>
    <w:rsid w:val="00227FBF"/>
    <w:rsid w:val="00237BA5"/>
    <w:rsid w:val="00242160"/>
    <w:rsid w:val="0024256B"/>
    <w:rsid w:val="00242D6E"/>
    <w:rsid w:val="0024375E"/>
    <w:rsid w:val="00252507"/>
    <w:rsid w:val="00253F78"/>
    <w:rsid w:val="00263020"/>
    <w:rsid w:val="002669E7"/>
    <w:rsid w:val="00283FFA"/>
    <w:rsid w:val="002872A5"/>
    <w:rsid w:val="00292F2D"/>
    <w:rsid w:val="0029357F"/>
    <w:rsid w:val="00296557"/>
    <w:rsid w:val="0029707B"/>
    <w:rsid w:val="002A1F97"/>
    <w:rsid w:val="002A70FE"/>
    <w:rsid w:val="002A763F"/>
    <w:rsid w:val="002A902F"/>
    <w:rsid w:val="002B0CF3"/>
    <w:rsid w:val="002B416D"/>
    <w:rsid w:val="002B55A4"/>
    <w:rsid w:val="002B60D7"/>
    <w:rsid w:val="002B6EC2"/>
    <w:rsid w:val="002C096B"/>
    <w:rsid w:val="002C149C"/>
    <w:rsid w:val="002C2998"/>
    <w:rsid w:val="002C6DCA"/>
    <w:rsid w:val="002C7BEA"/>
    <w:rsid w:val="002D0134"/>
    <w:rsid w:val="002D56E9"/>
    <w:rsid w:val="002D5D2B"/>
    <w:rsid w:val="002E6556"/>
    <w:rsid w:val="002F13B6"/>
    <w:rsid w:val="0030365C"/>
    <w:rsid w:val="00303C0D"/>
    <w:rsid w:val="00304662"/>
    <w:rsid w:val="0030624F"/>
    <w:rsid w:val="00314D97"/>
    <w:rsid w:val="00321743"/>
    <w:rsid w:val="00324DB9"/>
    <w:rsid w:val="00325913"/>
    <w:rsid w:val="00333FAD"/>
    <w:rsid w:val="00337076"/>
    <w:rsid w:val="00337E6A"/>
    <w:rsid w:val="00344AC9"/>
    <w:rsid w:val="00345FDD"/>
    <w:rsid w:val="00347AE0"/>
    <w:rsid w:val="00347B82"/>
    <w:rsid w:val="00350791"/>
    <w:rsid w:val="0035319B"/>
    <w:rsid w:val="003539CA"/>
    <w:rsid w:val="00355114"/>
    <w:rsid w:val="00356C21"/>
    <w:rsid w:val="00356E84"/>
    <w:rsid w:val="00357C81"/>
    <w:rsid w:val="0036492C"/>
    <w:rsid w:val="003678F6"/>
    <w:rsid w:val="0037010D"/>
    <w:rsid w:val="003706D2"/>
    <w:rsid w:val="00374799"/>
    <w:rsid w:val="00375088"/>
    <w:rsid w:val="00377BFE"/>
    <w:rsid w:val="003801B7"/>
    <w:rsid w:val="0038078B"/>
    <w:rsid w:val="0038732F"/>
    <w:rsid w:val="00387C6F"/>
    <w:rsid w:val="00390163"/>
    <w:rsid w:val="003911F0"/>
    <w:rsid w:val="00393A47"/>
    <w:rsid w:val="00394887"/>
    <w:rsid w:val="00396A89"/>
    <w:rsid w:val="003A4D82"/>
    <w:rsid w:val="003A4DE5"/>
    <w:rsid w:val="003B0365"/>
    <w:rsid w:val="003B3B68"/>
    <w:rsid w:val="003B5108"/>
    <w:rsid w:val="003B66FB"/>
    <w:rsid w:val="003B79E2"/>
    <w:rsid w:val="003C0FDE"/>
    <w:rsid w:val="003C1B39"/>
    <w:rsid w:val="003C347D"/>
    <w:rsid w:val="003C3E07"/>
    <w:rsid w:val="003C49EC"/>
    <w:rsid w:val="003C5A42"/>
    <w:rsid w:val="003D2255"/>
    <w:rsid w:val="003D2D15"/>
    <w:rsid w:val="003D41F5"/>
    <w:rsid w:val="003D4636"/>
    <w:rsid w:val="003E0143"/>
    <w:rsid w:val="003E11F9"/>
    <w:rsid w:val="003E5D22"/>
    <w:rsid w:val="003E6A4F"/>
    <w:rsid w:val="003F1BAD"/>
    <w:rsid w:val="003F2830"/>
    <w:rsid w:val="003F3037"/>
    <w:rsid w:val="003F5802"/>
    <w:rsid w:val="003F6A16"/>
    <w:rsid w:val="00401132"/>
    <w:rsid w:val="00403F39"/>
    <w:rsid w:val="004052B6"/>
    <w:rsid w:val="00405D73"/>
    <w:rsid w:val="004060C8"/>
    <w:rsid w:val="00411A57"/>
    <w:rsid w:val="004125B4"/>
    <w:rsid w:val="0041265A"/>
    <w:rsid w:val="00412C5B"/>
    <w:rsid w:val="0041572F"/>
    <w:rsid w:val="00415BBC"/>
    <w:rsid w:val="0041675B"/>
    <w:rsid w:val="00417847"/>
    <w:rsid w:val="0042270F"/>
    <w:rsid w:val="004368A3"/>
    <w:rsid w:val="00441424"/>
    <w:rsid w:val="00441677"/>
    <w:rsid w:val="00442D2A"/>
    <w:rsid w:val="00447972"/>
    <w:rsid w:val="00450441"/>
    <w:rsid w:val="00450942"/>
    <w:rsid w:val="00450CCD"/>
    <w:rsid w:val="00455071"/>
    <w:rsid w:val="00457B0F"/>
    <w:rsid w:val="00461A1D"/>
    <w:rsid w:val="00462D57"/>
    <w:rsid w:val="00464327"/>
    <w:rsid w:val="0046599B"/>
    <w:rsid w:val="004745ED"/>
    <w:rsid w:val="004866A4"/>
    <w:rsid w:val="00486975"/>
    <w:rsid w:val="004926A7"/>
    <w:rsid w:val="004927CF"/>
    <w:rsid w:val="0049644C"/>
    <w:rsid w:val="004A1025"/>
    <w:rsid w:val="004A1332"/>
    <w:rsid w:val="004A4DAE"/>
    <w:rsid w:val="004B1EBD"/>
    <w:rsid w:val="004B2B04"/>
    <w:rsid w:val="004B4DBC"/>
    <w:rsid w:val="004C1E60"/>
    <w:rsid w:val="004D014F"/>
    <w:rsid w:val="004E2122"/>
    <w:rsid w:val="004E21D5"/>
    <w:rsid w:val="004E22BF"/>
    <w:rsid w:val="004E3E77"/>
    <w:rsid w:val="004E660A"/>
    <w:rsid w:val="004E7854"/>
    <w:rsid w:val="0050116B"/>
    <w:rsid w:val="005035A2"/>
    <w:rsid w:val="00504A56"/>
    <w:rsid w:val="00511366"/>
    <w:rsid w:val="005127B7"/>
    <w:rsid w:val="005171EF"/>
    <w:rsid w:val="0052107F"/>
    <w:rsid w:val="005227E8"/>
    <w:rsid w:val="00531BAE"/>
    <w:rsid w:val="005370B3"/>
    <w:rsid w:val="00537BDA"/>
    <w:rsid w:val="00545AD1"/>
    <w:rsid w:val="00547547"/>
    <w:rsid w:val="00552C4F"/>
    <w:rsid w:val="005533FF"/>
    <w:rsid w:val="00555862"/>
    <w:rsid w:val="00560847"/>
    <w:rsid w:val="00560F71"/>
    <w:rsid w:val="00567DED"/>
    <w:rsid w:val="005725ED"/>
    <w:rsid w:val="00576F7F"/>
    <w:rsid w:val="0057749A"/>
    <w:rsid w:val="00577E96"/>
    <w:rsid w:val="00577F45"/>
    <w:rsid w:val="0058022B"/>
    <w:rsid w:val="00581BF2"/>
    <w:rsid w:val="005864C6"/>
    <w:rsid w:val="00586E7D"/>
    <w:rsid w:val="00587A7E"/>
    <w:rsid w:val="0059441B"/>
    <w:rsid w:val="005B03B2"/>
    <w:rsid w:val="005B1725"/>
    <w:rsid w:val="005B733A"/>
    <w:rsid w:val="005C165C"/>
    <w:rsid w:val="005C1F8B"/>
    <w:rsid w:val="005D0399"/>
    <w:rsid w:val="005D305F"/>
    <w:rsid w:val="005D3C8A"/>
    <w:rsid w:val="005D74D8"/>
    <w:rsid w:val="005E119C"/>
    <w:rsid w:val="005E617D"/>
    <w:rsid w:val="005E737A"/>
    <w:rsid w:val="005F0383"/>
    <w:rsid w:val="005F3630"/>
    <w:rsid w:val="005F4C20"/>
    <w:rsid w:val="00604128"/>
    <w:rsid w:val="0060431A"/>
    <w:rsid w:val="0060479C"/>
    <w:rsid w:val="00604C74"/>
    <w:rsid w:val="006053EE"/>
    <w:rsid w:val="006073BF"/>
    <w:rsid w:val="006073F0"/>
    <w:rsid w:val="00615F4C"/>
    <w:rsid w:val="00621431"/>
    <w:rsid w:val="00625127"/>
    <w:rsid w:val="00626034"/>
    <w:rsid w:val="00626440"/>
    <w:rsid w:val="00626CDA"/>
    <w:rsid w:val="00626D79"/>
    <w:rsid w:val="0063604A"/>
    <w:rsid w:val="00636582"/>
    <w:rsid w:val="00642C86"/>
    <w:rsid w:val="00644417"/>
    <w:rsid w:val="0064AE47"/>
    <w:rsid w:val="00656FFF"/>
    <w:rsid w:val="00661762"/>
    <w:rsid w:val="006630C0"/>
    <w:rsid w:val="00663C94"/>
    <w:rsid w:val="00665AB3"/>
    <w:rsid w:val="00671F27"/>
    <w:rsid w:val="00680301"/>
    <w:rsid w:val="00680644"/>
    <w:rsid w:val="00680DD2"/>
    <w:rsid w:val="006814E3"/>
    <w:rsid w:val="006877DE"/>
    <w:rsid w:val="00687DF8"/>
    <w:rsid w:val="00692D63"/>
    <w:rsid w:val="00695016"/>
    <w:rsid w:val="006A0F4C"/>
    <w:rsid w:val="006A3AE1"/>
    <w:rsid w:val="006A5B8B"/>
    <w:rsid w:val="006B0011"/>
    <w:rsid w:val="006B1CDF"/>
    <w:rsid w:val="006B3CFE"/>
    <w:rsid w:val="006B4514"/>
    <w:rsid w:val="006C02C3"/>
    <w:rsid w:val="006C78E7"/>
    <w:rsid w:val="006C7B39"/>
    <w:rsid w:val="006C7FB6"/>
    <w:rsid w:val="006D047A"/>
    <w:rsid w:val="006D4E11"/>
    <w:rsid w:val="006D7BE6"/>
    <w:rsid w:val="006D7C04"/>
    <w:rsid w:val="006E4199"/>
    <w:rsid w:val="006E6260"/>
    <w:rsid w:val="006F2DBB"/>
    <w:rsid w:val="006F6D59"/>
    <w:rsid w:val="00706A77"/>
    <w:rsid w:val="00724952"/>
    <w:rsid w:val="00724CE0"/>
    <w:rsid w:val="00730281"/>
    <w:rsid w:val="00732622"/>
    <w:rsid w:val="00732DC7"/>
    <w:rsid w:val="00733D85"/>
    <w:rsid w:val="007366D6"/>
    <w:rsid w:val="007374F5"/>
    <w:rsid w:val="00737ABF"/>
    <w:rsid w:val="00743519"/>
    <w:rsid w:val="00744012"/>
    <w:rsid w:val="00744544"/>
    <w:rsid w:val="00746903"/>
    <w:rsid w:val="007527BE"/>
    <w:rsid w:val="00756198"/>
    <w:rsid w:val="00760A95"/>
    <w:rsid w:val="00761073"/>
    <w:rsid w:val="00762B51"/>
    <w:rsid w:val="0076463F"/>
    <w:rsid w:val="00770503"/>
    <w:rsid w:val="00772180"/>
    <w:rsid w:val="0077229C"/>
    <w:rsid w:val="007835C7"/>
    <w:rsid w:val="0078533B"/>
    <w:rsid w:val="00793ACC"/>
    <w:rsid w:val="00794A56"/>
    <w:rsid w:val="00794C01"/>
    <w:rsid w:val="007950CD"/>
    <w:rsid w:val="0079540A"/>
    <w:rsid w:val="007A0D32"/>
    <w:rsid w:val="007A1B85"/>
    <w:rsid w:val="007A21E9"/>
    <w:rsid w:val="007A28BD"/>
    <w:rsid w:val="007A451A"/>
    <w:rsid w:val="007A7A2A"/>
    <w:rsid w:val="007C05E4"/>
    <w:rsid w:val="007C140F"/>
    <w:rsid w:val="007C4356"/>
    <w:rsid w:val="007D09DC"/>
    <w:rsid w:val="007D180A"/>
    <w:rsid w:val="007D204B"/>
    <w:rsid w:val="007D507D"/>
    <w:rsid w:val="007E0550"/>
    <w:rsid w:val="007E0768"/>
    <w:rsid w:val="007E48BF"/>
    <w:rsid w:val="007F0538"/>
    <w:rsid w:val="007F157A"/>
    <w:rsid w:val="007F55CD"/>
    <w:rsid w:val="00801298"/>
    <w:rsid w:val="00802954"/>
    <w:rsid w:val="00802977"/>
    <w:rsid w:val="00802E4B"/>
    <w:rsid w:val="00803ADF"/>
    <w:rsid w:val="00804425"/>
    <w:rsid w:val="008060F7"/>
    <w:rsid w:val="008067FC"/>
    <w:rsid w:val="008073D3"/>
    <w:rsid w:val="00810F1C"/>
    <w:rsid w:val="008219EC"/>
    <w:rsid w:val="0082295A"/>
    <w:rsid w:val="0082537B"/>
    <w:rsid w:val="00826A56"/>
    <w:rsid w:val="00832924"/>
    <w:rsid w:val="008370E0"/>
    <w:rsid w:val="00844929"/>
    <w:rsid w:val="00846793"/>
    <w:rsid w:val="008475AA"/>
    <w:rsid w:val="008503F8"/>
    <w:rsid w:val="00854229"/>
    <w:rsid w:val="00855E6D"/>
    <w:rsid w:val="00856654"/>
    <w:rsid w:val="00860BA6"/>
    <w:rsid w:val="00867ABE"/>
    <w:rsid w:val="00873F0E"/>
    <w:rsid w:val="00877A6F"/>
    <w:rsid w:val="008801DF"/>
    <w:rsid w:val="00882510"/>
    <w:rsid w:val="00882A9E"/>
    <w:rsid w:val="00883B87"/>
    <w:rsid w:val="0088472C"/>
    <w:rsid w:val="00886A5B"/>
    <w:rsid w:val="00887CCE"/>
    <w:rsid w:val="0089062F"/>
    <w:rsid w:val="00891FA9"/>
    <w:rsid w:val="008A0EEB"/>
    <w:rsid w:val="008A2D29"/>
    <w:rsid w:val="008A35A1"/>
    <w:rsid w:val="008A3939"/>
    <w:rsid w:val="008A5C20"/>
    <w:rsid w:val="008A5EA1"/>
    <w:rsid w:val="008B5117"/>
    <w:rsid w:val="008C0F76"/>
    <w:rsid w:val="008C6FFA"/>
    <w:rsid w:val="008D27F8"/>
    <w:rsid w:val="008D49D6"/>
    <w:rsid w:val="008D4D98"/>
    <w:rsid w:val="008D6059"/>
    <w:rsid w:val="008E0680"/>
    <w:rsid w:val="008F0F0F"/>
    <w:rsid w:val="008F1C38"/>
    <w:rsid w:val="008F30C3"/>
    <w:rsid w:val="008F4537"/>
    <w:rsid w:val="008F79C5"/>
    <w:rsid w:val="009015CE"/>
    <w:rsid w:val="00901937"/>
    <w:rsid w:val="00902ACE"/>
    <w:rsid w:val="00904822"/>
    <w:rsid w:val="00913725"/>
    <w:rsid w:val="009157B2"/>
    <w:rsid w:val="0091768A"/>
    <w:rsid w:val="0092222D"/>
    <w:rsid w:val="0092489D"/>
    <w:rsid w:val="0093202F"/>
    <w:rsid w:val="00935D8B"/>
    <w:rsid w:val="00944B00"/>
    <w:rsid w:val="00952476"/>
    <w:rsid w:val="009622E6"/>
    <w:rsid w:val="00962EED"/>
    <w:rsid w:val="00962EF1"/>
    <w:rsid w:val="00963793"/>
    <w:rsid w:val="009711CC"/>
    <w:rsid w:val="00975B81"/>
    <w:rsid w:val="00977154"/>
    <w:rsid w:val="009807D0"/>
    <w:rsid w:val="00980EE6"/>
    <w:rsid w:val="00981E67"/>
    <w:rsid w:val="00986053"/>
    <w:rsid w:val="00992CFF"/>
    <w:rsid w:val="00992F14"/>
    <w:rsid w:val="00995243"/>
    <w:rsid w:val="00996A3E"/>
    <w:rsid w:val="00997731"/>
    <w:rsid w:val="009A059A"/>
    <w:rsid w:val="009A6EAB"/>
    <w:rsid w:val="009B0E96"/>
    <w:rsid w:val="009B12FE"/>
    <w:rsid w:val="009B56FF"/>
    <w:rsid w:val="009B5A8C"/>
    <w:rsid w:val="009C084B"/>
    <w:rsid w:val="009C08B6"/>
    <w:rsid w:val="009C41D0"/>
    <w:rsid w:val="009C7EBC"/>
    <w:rsid w:val="009D62FD"/>
    <w:rsid w:val="009D7162"/>
    <w:rsid w:val="009E52EC"/>
    <w:rsid w:val="009E67B9"/>
    <w:rsid w:val="009F271F"/>
    <w:rsid w:val="009F3D3E"/>
    <w:rsid w:val="009F7B0A"/>
    <w:rsid w:val="009F7C70"/>
    <w:rsid w:val="00A018B0"/>
    <w:rsid w:val="00A01CFD"/>
    <w:rsid w:val="00A040AE"/>
    <w:rsid w:val="00A06D3A"/>
    <w:rsid w:val="00A10062"/>
    <w:rsid w:val="00A122C8"/>
    <w:rsid w:val="00A13DD5"/>
    <w:rsid w:val="00A155B2"/>
    <w:rsid w:val="00A177C6"/>
    <w:rsid w:val="00A20F66"/>
    <w:rsid w:val="00A23ADD"/>
    <w:rsid w:val="00A26C94"/>
    <w:rsid w:val="00A27858"/>
    <w:rsid w:val="00A30A8A"/>
    <w:rsid w:val="00A37B99"/>
    <w:rsid w:val="00A43417"/>
    <w:rsid w:val="00A4406A"/>
    <w:rsid w:val="00A4749F"/>
    <w:rsid w:val="00A50F32"/>
    <w:rsid w:val="00A51E5E"/>
    <w:rsid w:val="00A52B7B"/>
    <w:rsid w:val="00A56E86"/>
    <w:rsid w:val="00A672E4"/>
    <w:rsid w:val="00A673EB"/>
    <w:rsid w:val="00A702AE"/>
    <w:rsid w:val="00A705B4"/>
    <w:rsid w:val="00A735CE"/>
    <w:rsid w:val="00A768B7"/>
    <w:rsid w:val="00A809FE"/>
    <w:rsid w:val="00A81A1A"/>
    <w:rsid w:val="00A82736"/>
    <w:rsid w:val="00A944BC"/>
    <w:rsid w:val="00AA00F0"/>
    <w:rsid w:val="00AA16CD"/>
    <w:rsid w:val="00AA368F"/>
    <w:rsid w:val="00AA4A79"/>
    <w:rsid w:val="00AB092B"/>
    <w:rsid w:val="00AB2088"/>
    <w:rsid w:val="00AB2A36"/>
    <w:rsid w:val="00AC0729"/>
    <w:rsid w:val="00AC4E8A"/>
    <w:rsid w:val="00AD06DF"/>
    <w:rsid w:val="00AD17EA"/>
    <w:rsid w:val="00AD46FE"/>
    <w:rsid w:val="00AD5FE5"/>
    <w:rsid w:val="00AD6991"/>
    <w:rsid w:val="00AE18CA"/>
    <w:rsid w:val="00AE1B4D"/>
    <w:rsid w:val="00AE3ED6"/>
    <w:rsid w:val="00AE4163"/>
    <w:rsid w:val="00AE4EFB"/>
    <w:rsid w:val="00AE7D46"/>
    <w:rsid w:val="00AF28F6"/>
    <w:rsid w:val="00AF3DC7"/>
    <w:rsid w:val="00AF444F"/>
    <w:rsid w:val="00AF60D8"/>
    <w:rsid w:val="00B008E0"/>
    <w:rsid w:val="00B0128E"/>
    <w:rsid w:val="00B0190E"/>
    <w:rsid w:val="00B02A9A"/>
    <w:rsid w:val="00B066D4"/>
    <w:rsid w:val="00B126AC"/>
    <w:rsid w:val="00B12CE4"/>
    <w:rsid w:val="00B1516F"/>
    <w:rsid w:val="00B155D1"/>
    <w:rsid w:val="00B16CA1"/>
    <w:rsid w:val="00B2363A"/>
    <w:rsid w:val="00B23E27"/>
    <w:rsid w:val="00B24189"/>
    <w:rsid w:val="00B2435F"/>
    <w:rsid w:val="00B311FF"/>
    <w:rsid w:val="00B314B4"/>
    <w:rsid w:val="00B4665F"/>
    <w:rsid w:val="00B50DAD"/>
    <w:rsid w:val="00B5109F"/>
    <w:rsid w:val="00B51CAF"/>
    <w:rsid w:val="00B57E0F"/>
    <w:rsid w:val="00B57EA3"/>
    <w:rsid w:val="00B67A90"/>
    <w:rsid w:val="00B70390"/>
    <w:rsid w:val="00B73139"/>
    <w:rsid w:val="00B742E8"/>
    <w:rsid w:val="00B8360C"/>
    <w:rsid w:val="00B87D0F"/>
    <w:rsid w:val="00B9215D"/>
    <w:rsid w:val="00B94067"/>
    <w:rsid w:val="00BB6120"/>
    <w:rsid w:val="00BC3769"/>
    <w:rsid w:val="00BC3F26"/>
    <w:rsid w:val="00BC7642"/>
    <w:rsid w:val="00BD02E9"/>
    <w:rsid w:val="00BD3B1C"/>
    <w:rsid w:val="00BD3BD1"/>
    <w:rsid w:val="00BD5677"/>
    <w:rsid w:val="00BD6B18"/>
    <w:rsid w:val="00BD6B2B"/>
    <w:rsid w:val="00BE2C3B"/>
    <w:rsid w:val="00BE2DCD"/>
    <w:rsid w:val="00BE3F92"/>
    <w:rsid w:val="00BE5BDB"/>
    <w:rsid w:val="00BE7C9E"/>
    <w:rsid w:val="00BF5C59"/>
    <w:rsid w:val="00BF60B7"/>
    <w:rsid w:val="00C004A7"/>
    <w:rsid w:val="00C01127"/>
    <w:rsid w:val="00C0301B"/>
    <w:rsid w:val="00C03839"/>
    <w:rsid w:val="00C05C5B"/>
    <w:rsid w:val="00C21CB5"/>
    <w:rsid w:val="00C31366"/>
    <w:rsid w:val="00C34BC1"/>
    <w:rsid w:val="00C408E3"/>
    <w:rsid w:val="00C41D2D"/>
    <w:rsid w:val="00C42A64"/>
    <w:rsid w:val="00C4331E"/>
    <w:rsid w:val="00C469F9"/>
    <w:rsid w:val="00C519D8"/>
    <w:rsid w:val="00C530AF"/>
    <w:rsid w:val="00C623B4"/>
    <w:rsid w:val="00C62D52"/>
    <w:rsid w:val="00C64E9A"/>
    <w:rsid w:val="00C73D9C"/>
    <w:rsid w:val="00C755EB"/>
    <w:rsid w:val="00C758BC"/>
    <w:rsid w:val="00C8028C"/>
    <w:rsid w:val="00C9050C"/>
    <w:rsid w:val="00C90550"/>
    <w:rsid w:val="00C91CA1"/>
    <w:rsid w:val="00C92235"/>
    <w:rsid w:val="00C92D7A"/>
    <w:rsid w:val="00C96EBE"/>
    <w:rsid w:val="00CA64F9"/>
    <w:rsid w:val="00CA6DA0"/>
    <w:rsid w:val="00CA78AC"/>
    <w:rsid w:val="00CB0879"/>
    <w:rsid w:val="00CB2BA7"/>
    <w:rsid w:val="00CB46F7"/>
    <w:rsid w:val="00CB6119"/>
    <w:rsid w:val="00CB9DB4"/>
    <w:rsid w:val="00CC4C97"/>
    <w:rsid w:val="00CC5AE1"/>
    <w:rsid w:val="00CD0292"/>
    <w:rsid w:val="00CD53C2"/>
    <w:rsid w:val="00CE0E68"/>
    <w:rsid w:val="00CE3F4B"/>
    <w:rsid w:val="00CE4B53"/>
    <w:rsid w:val="00CE57EF"/>
    <w:rsid w:val="00D0144F"/>
    <w:rsid w:val="00D015EE"/>
    <w:rsid w:val="00D01E9E"/>
    <w:rsid w:val="00D04DE7"/>
    <w:rsid w:val="00D14068"/>
    <w:rsid w:val="00D207BB"/>
    <w:rsid w:val="00D21AD2"/>
    <w:rsid w:val="00D21C3B"/>
    <w:rsid w:val="00D225EE"/>
    <w:rsid w:val="00D30864"/>
    <w:rsid w:val="00D330C9"/>
    <w:rsid w:val="00D34C2A"/>
    <w:rsid w:val="00D34D09"/>
    <w:rsid w:val="00D35397"/>
    <w:rsid w:val="00D36668"/>
    <w:rsid w:val="00D41215"/>
    <w:rsid w:val="00D43246"/>
    <w:rsid w:val="00D43E14"/>
    <w:rsid w:val="00D44AD0"/>
    <w:rsid w:val="00D452EB"/>
    <w:rsid w:val="00D45695"/>
    <w:rsid w:val="00D466B0"/>
    <w:rsid w:val="00D509DE"/>
    <w:rsid w:val="00D532FD"/>
    <w:rsid w:val="00D53BF8"/>
    <w:rsid w:val="00D57E26"/>
    <w:rsid w:val="00D608BE"/>
    <w:rsid w:val="00D6321F"/>
    <w:rsid w:val="00D72886"/>
    <w:rsid w:val="00D772E3"/>
    <w:rsid w:val="00D802AB"/>
    <w:rsid w:val="00D855B6"/>
    <w:rsid w:val="00D85AE7"/>
    <w:rsid w:val="00D86C48"/>
    <w:rsid w:val="00D90DB7"/>
    <w:rsid w:val="00D91152"/>
    <w:rsid w:val="00D943D1"/>
    <w:rsid w:val="00D96FCA"/>
    <w:rsid w:val="00DA5B2E"/>
    <w:rsid w:val="00DA6077"/>
    <w:rsid w:val="00DB081B"/>
    <w:rsid w:val="00DB1ED6"/>
    <w:rsid w:val="00DB2004"/>
    <w:rsid w:val="00DB418B"/>
    <w:rsid w:val="00DB4BFE"/>
    <w:rsid w:val="00DB53D4"/>
    <w:rsid w:val="00DB7160"/>
    <w:rsid w:val="00DC019F"/>
    <w:rsid w:val="00DC5AE5"/>
    <w:rsid w:val="00DD233D"/>
    <w:rsid w:val="00DD3F93"/>
    <w:rsid w:val="00DD655D"/>
    <w:rsid w:val="00DD7A9A"/>
    <w:rsid w:val="00DE259E"/>
    <w:rsid w:val="00DE2960"/>
    <w:rsid w:val="00DE689C"/>
    <w:rsid w:val="00DF3AD0"/>
    <w:rsid w:val="00DF3BB3"/>
    <w:rsid w:val="00DF442A"/>
    <w:rsid w:val="00DF6F20"/>
    <w:rsid w:val="00E00CED"/>
    <w:rsid w:val="00E020BB"/>
    <w:rsid w:val="00E04E6A"/>
    <w:rsid w:val="00E04F4D"/>
    <w:rsid w:val="00E1364E"/>
    <w:rsid w:val="00E14643"/>
    <w:rsid w:val="00E1617C"/>
    <w:rsid w:val="00E1651C"/>
    <w:rsid w:val="00E2271F"/>
    <w:rsid w:val="00E24297"/>
    <w:rsid w:val="00E2F164"/>
    <w:rsid w:val="00E3210C"/>
    <w:rsid w:val="00E32E4A"/>
    <w:rsid w:val="00E330E2"/>
    <w:rsid w:val="00E35498"/>
    <w:rsid w:val="00E37A16"/>
    <w:rsid w:val="00E41DC0"/>
    <w:rsid w:val="00E4274C"/>
    <w:rsid w:val="00E4318B"/>
    <w:rsid w:val="00E436BF"/>
    <w:rsid w:val="00E50BC7"/>
    <w:rsid w:val="00E53C94"/>
    <w:rsid w:val="00E5592C"/>
    <w:rsid w:val="00E563BB"/>
    <w:rsid w:val="00E5782E"/>
    <w:rsid w:val="00E62D99"/>
    <w:rsid w:val="00E66A13"/>
    <w:rsid w:val="00E7238B"/>
    <w:rsid w:val="00E75786"/>
    <w:rsid w:val="00E77790"/>
    <w:rsid w:val="00E8019B"/>
    <w:rsid w:val="00E8160E"/>
    <w:rsid w:val="00E82705"/>
    <w:rsid w:val="00E827CC"/>
    <w:rsid w:val="00E83156"/>
    <w:rsid w:val="00E85450"/>
    <w:rsid w:val="00E85BF0"/>
    <w:rsid w:val="00E86B94"/>
    <w:rsid w:val="00E91FDE"/>
    <w:rsid w:val="00E92DF7"/>
    <w:rsid w:val="00E95858"/>
    <w:rsid w:val="00EA160E"/>
    <w:rsid w:val="00EA2B0D"/>
    <w:rsid w:val="00EA3A23"/>
    <w:rsid w:val="00EA49A2"/>
    <w:rsid w:val="00EB0F3D"/>
    <w:rsid w:val="00EB443B"/>
    <w:rsid w:val="00EB5A06"/>
    <w:rsid w:val="00EB5C8F"/>
    <w:rsid w:val="00EC5BA6"/>
    <w:rsid w:val="00ED588E"/>
    <w:rsid w:val="00ED5CB4"/>
    <w:rsid w:val="00ED6A9E"/>
    <w:rsid w:val="00ED6E6E"/>
    <w:rsid w:val="00EE451C"/>
    <w:rsid w:val="00EF1925"/>
    <w:rsid w:val="00EF56A0"/>
    <w:rsid w:val="00EF7457"/>
    <w:rsid w:val="00F03A42"/>
    <w:rsid w:val="00F05A36"/>
    <w:rsid w:val="00F12403"/>
    <w:rsid w:val="00F13183"/>
    <w:rsid w:val="00F17FEF"/>
    <w:rsid w:val="00F20C4C"/>
    <w:rsid w:val="00F21A83"/>
    <w:rsid w:val="00F2694E"/>
    <w:rsid w:val="00F32308"/>
    <w:rsid w:val="00F32ED8"/>
    <w:rsid w:val="00F34FA1"/>
    <w:rsid w:val="00F425BF"/>
    <w:rsid w:val="00F42F4B"/>
    <w:rsid w:val="00F43CED"/>
    <w:rsid w:val="00F532D5"/>
    <w:rsid w:val="00F55D41"/>
    <w:rsid w:val="00F56BCA"/>
    <w:rsid w:val="00F56C3A"/>
    <w:rsid w:val="00F57A97"/>
    <w:rsid w:val="00F6274E"/>
    <w:rsid w:val="00F645FA"/>
    <w:rsid w:val="00F760C7"/>
    <w:rsid w:val="00F77381"/>
    <w:rsid w:val="00F81898"/>
    <w:rsid w:val="00F81D9C"/>
    <w:rsid w:val="00F958A0"/>
    <w:rsid w:val="00FA0096"/>
    <w:rsid w:val="00FA7B5F"/>
    <w:rsid w:val="00FB268A"/>
    <w:rsid w:val="00FB3702"/>
    <w:rsid w:val="00FC6415"/>
    <w:rsid w:val="00FD0BD1"/>
    <w:rsid w:val="00FD11CD"/>
    <w:rsid w:val="00FD18C8"/>
    <w:rsid w:val="00FD235B"/>
    <w:rsid w:val="00FD299C"/>
    <w:rsid w:val="00FD4C1B"/>
    <w:rsid w:val="00FD4CC0"/>
    <w:rsid w:val="00FF13F1"/>
    <w:rsid w:val="00FF1E6D"/>
    <w:rsid w:val="011265A3"/>
    <w:rsid w:val="017A9523"/>
    <w:rsid w:val="01A90231"/>
    <w:rsid w:val="01AB1104"/>
    <w:rsid w:val="02050436"/>
    <w:rsid w:val="021C5524"/>
    <w:rsid w:val="022EF996"/>
    <w:rsid w:val="02D11BEC"/>
    <w:rsid w:val="02ED939F"/>
    <w:rsid w:val="03643EAF"/>
    <w:rsid w:val="037A3F5E"/>
    <w:rsid w:val="03B9D51F"/>
    <w:rsid w:val="03BD2A06"/>
    <w:rsid w:val="03F27D14"/>
    <w:rsid w:val="03F3E436"/>
    <w:rsid w:val="042C6FEA"/>
    <w:rsid w:val="044B5AE9"/>
    <w:rsid w:val="044D0183"/>
    <w:rsid w:val="044F4779"/>
    <w:rsid w:val="050C8727"/>
    <w:rsid w:val="052F4F45"/>
    <w:rsid w:val="0530584C"/>
    <w:rsid w:val="054054F1"/>
    <w:rsid w:val="055C8A4B"/>
    <w:rsid w:val="05F1C119"/>
    <w:rsid w:val="065F2090"/>
    <w:rsid w:val="066EB836"/>
    <w:rsid w:val="06B6930E"/>
    <w:rsid w:val="06E22702"/>
    <w:rsid w:val="06EB5DB5"/>
    <w:rsid w:val="07362013"/>
    <w:rsid w:val="07930BC3"/>
    <w:rsid w:val="07DE0AFF"/>
    <w:rsid w:val="07FA9E12"/>
    <w:rsid w:val="093A9B5C"/>
    <w:rsid w:val="094D0663"/>
    <w:rsid w:val="09921CE0"/>
    <w:rsid w:val="09D4863A"/>
    <w:rsid w:val="09F04D2D"/>
    <w:rsid w:val="0A170070"/>
    <w:rsid w:val="0A198115"/>
    <w:rsid w:val="0A1B5176"/>
    <w:rsid w:val="0A209C07"/>
    <w:rsid w:val="0A327D1C"/>
    <w:rsid w:val="0B491E81"/>
    <w:rsid w:val="0B82B1AA"/>
    <w:rsid w:val="0B97A312"/>
    <w:rsid w:val="0C082DB6"/>
    <w:rsid w:val="0C2DAF55"/>
    <w:rsid w:val="0C4FCA86"/>
    <w:rsid w:val="0CAF862C"/>
    <w:rsid w:val="0CE0AF4B"/>
    <w:rsid w:val="0CEDED02"/>
    <w:rsid w:val="0CF58878"/>
    <w:rsid w:val="0CFA7151"/>
    <w:rsid w:val="0CFF4716"/>
    <w:rsid w:val="0D5298C8"/>
    <w:rsid w:val="0D52C062"/>
    <w:rsid w:val="0D949524"/>
    <w:rsid w:val="0D9BA152"/>
    <w:rsid w:val="0E1B44AF"/>
    <w:rsid w:val="0E26C9A0"/>
    <w:rsid w:val="0E55ABD4"/>
    <w:rsid w:val="0EB1CAE2"/>
    <w:rsid w:val="0EB5B7E0"/>
    <w:rsid w:val="0F50BAD3"/>
    <w:rsid w:val="0F7F873A"/>
    <w:rsid w:val="0FB94074"/>
    <w:rsid w:val="0FD163AA"/>
    <w:rsid w:val="0FEB5021"/>
    <w:rsid w:val="0FEE4566"/>
    <w:rsid w:val="0FF1CA4F"/>
    <w:rsid w:val="1000B512"/>
    <w:rsid w:val="10085C53"/>
    <w:rsid w:val="10484D23"/>
    <w:rsid w:val="1083BFA1"/>
    <w:rsid w:val="10874FC5"/>
    <w:rsid w:val="10B142BF"/>
    <w:rsid w:val="10BDCFC7"/>
    <w:rsid w:val="110FE6D6"/>
    <w:rsid w:val="116B574F"/>
    <w:rsid w:val="117E4F19"/>
    <w:rsid w:val="11D860A1"/>
    <w:rsid w:val="1203EB33"/>
    <w:rsid w:val="126F6166"/>
    <w:rsid w:val="129078D6"/>
    <w:rsid w:val="1309870C"/>
    <w:rsid w:val="1309AC8F"/>
    <w:rsid w:val="13189773"/>
    <w:rsid w:val="135C54E1"/>
    <w:rsid w:val="139780DA"/>
    <w:rsid w:val="146F987F"/>
    <w:rsid w:val="146F996B"/>
    <w:rsid w:val="147262E7"/>
    <w:rsid w:val="14B0162F"/>
    <w:rsid w:val="14B8C46B"/>
    <w:rsid w:val="14E88476"/>
    <w:rsid w:val="1507D76F"/>
    <w:rsid w:val="15636191"/>
    <w:rsid w:val="15891F8C"/>
    <w:rsid w:val="15FF72AE"/>
    <w:rsid w:val="1672568E"/>
    <w:rsid w:val="167B6293"/>
    <w:rsid w:val="16921760"/>
    <w:rsid w:val="16D2D680"/>
    <w:rsid w:val="174A1A77"/>
    <w:rsid w:val="17E16CF5"/>
    <w:rsid w:val="18B357D1"/>
    <w:rsid w:val="18B77379"/>
    <w:rsid w:val="18F97CC1"/>
    <w:rsid w:val="190814C1"/>
    <w:rsid w:val="191E3F6E"/>
    <w:rsid w:val="1955B2D4"/>
    <w:rsid w:val="19C9B822"/>
    <w:rsid w:val="1A00C44F"/>
    <w:rsid w:val="1A8D0911"/>
    <w:rsid w:val="1A8F9FC3"/>
    <w:rsid w:val="1A93DC85"/>
    <w:rsid w:val="1AA1C507"/>
    <w:rsid w:val="1AFF2BFF"/>
    <w:rsid w:val="1B22C3E1"/>
    <w:rsid w:val="1B6FB430"/>
    <w:rsid w:val="1BF08CDC"/>
    <w:rsid w:val="1C3DFC34"/>
    <w:rsid w:val="1CEA515D"/>
    <w:rsid w:val="1CEF0F20"/>
    <w:rsid w:val="1CFD117E"/>
    <w:rsid w:val="1D46F9B5"/>
    <w:rsid w:val="1D5D26D9"/>
    <w:rsid w:val="1E23833E"/>
    <w:rsid w:val="1E7C23DE"/>
    <w:rsid w:val="1E7F32F8"/>
    <w:rsid w:val="20077C9A"/>
    <w:rsid w:val="2023A538"/>
    <w:rsid w:val="20440F64"/>
    <w:rsid w:val="20485254"/>
    <w:rsid w:val="207016BC"/>
    <w:rsid w:val="20738254"/>
    <w:rsid w:val="20824F33"/>
    <w:rsid w:val="21C02C79"/>
    <w:rsid w:val="21C275F9"/>
    <w:rsid w:val="21E0773D"/>
    <w:rsid w:val="21E1405D"/>
    <w:rsid w:val="221E92F0"/>
    <w:rsid w:val="22206030"/>
    <w:rsid w:val="2222DE76"/>
    <w:rsid w:val="222C3CF4"/>
    <w:rsid w:val="2262128C"/>
    <w:rsid w:val="22A0A0AB"/>
    <w:rsid w:val="22CD00C8"/>
    <w:rsid w:val="22CF3B0C"/>
    <w:rsid w:val="22D9FC4B"/>
    <w:rsid w:val="22E6D1E3"/>
    <w:rsid w:val="23120660"/>
    <w:rsid w:val="2324C2DB"/>
    <w:rsid w:val="2329398D"/>
    <w:rsid w:val="233E1147"/>
    <w:rsid w:val="23868314"/>
    <w:rsid w:val="239D9F26"/>
    <w:rsid w:val="23A6C5A0"/>
    <w:rsid w:val="2405C95F"/>
    <w:rsid w:val="2414CC8A"/>
    <w:rsid w:val="243EA46A"/>
    <w:rsid w:val="2477DCD4"/>
    <w:rsid w:val="24C36A1F"/>
    <w:rsid w:val="24D6ED4B"/>
    <w:rsid w:val="24DDACFC"/>
    <w:rsid w:val="24FE9C83"/>
    <w:rsid w:val="251D3E85"/>
    <w:rsid w:val="2579FD94"/>
    <w:rsid w:val="261256A6"/>
    <w:rsid w:val="26189C01"/>
    <w:rsid w:val="2649238E"/>
    <w:rsid w:val="268CA1EC"/>
    <w:rsid w:val="268E9E4F"/>
    <w:rsid w:val="26A7EF3F"/>
    <w:rsid w:val="2725C6A6"/>
    <w:rsid w:val="2796818F"/>
    <w:rsid w:val="27E3618B"/>
    <w:rsid w:val="27F15D00"/>
    <w:rsid w:val="2849E739"/>
    <w:rsid w:val="2892D811"/>
    <w:rsid w:val="2A20107A"/>
    <w:rsid w:val="2A78D45F"/>
    <w:rsid w:val="2AA42463"/>
    <w:rsid w:val="2B662003"/>
    <w:rsid w:val="2BE8A031"/>
    <w:rsid w:val="2C0909E3"/>
    <w:rsid w:val="2C4F545F"/>
    <w:rsid w:val="2CA08912"/>
    <w:rsid w:val="2D0713A5"/>
    <w:rsid w:val="2D3E184D"/>
    <w:rsid w:val="2D7BEF7D"/>
    <w:rsid w:val="2DD161DD"/>
    <w:rsid w:val="2E0F7946"/>
    <w:rsid w:val="2E7CFF6F"/>
    <w:rsid w:val="2F567B60"/>
    <w:rsid w:val="2F581074"/>
    <w:rsid w:val="2F8B2454"/>
    <w:rsid w:val="2FC64817"/>
    <w:rsid w:val="3059910E"/>
    <w:rsid w:val="305ED7DA"/>
    <w:rsid w:val="316803A0"/>
    <w:rsid w:val="3177B903"/>
    <w:rsid w:val="31A58BD6"/>
    <w:rsid w:val="3207C77C"/>
    <w:rsid w:val="32198DA7"/>
    <w:rsid w:val="321A4A3D"/>
    <w:rsid w:val="32A433E8"/>
    <w:rsid w:val="32A5B410"/>
    <w:rsid w:val="32DEBE54"/>
    <w:rsid w:val="32E94AED"/>
    <w:rsid w:val="32EA564F"/>
    <w:rsid w:val="33B96A98"/>
    <w:rsid w:val="33C71907"/>
    <w:rsid w:val="33C7C81C"/>
    <w:rsid w:val="33F33584"/>
    <w:rsid w:val="3487A4C6"/>
    <w:rsid w:val="3496B47A"/>
    <w:rsid w:val="34CCA074"/>
    <w:rsid w:val="3503F2AC"/>
    <w:rsid w:val="3540774D"/>
    <w:rsid w:val="3564DB15"/>
    <w:rsid w:val="357F4D9A"/>
    <w:rsid w:val="3581E2DB"/>
    <w:rsid w:val="35E4D5F3"/>
    <w:rsid w:val="3619DEA1"/>
    <w:rsid w:val="364D8795"/>
    <w:rsid w:val="3662346B"/>
    <w:rsid w:val="36BD45BD"/>
    <w:rsid w:val="373A9025"/>
    <w:rsid w:val="37648DBA"/>
    <w:rsid w:val="37F86134"/>
    <w:rsid w:val="381A1AB2"/>
    <w:rsid w:val="384CAC37"/>
    <w:rsid w:val="389EBFF5"/>
    <w:rsid w:val="38E83292"/>
    <w:rsid w:val="392B2801"/>
    <w:rsid w:val="39A2A1D9"/>
    <w:rsid w:val="39D7AA42"/>
    <w:rsid w:val="3A0C1A7B"/>
    <w:rsid w:val="3A110C2B"/>
    <w:rsid w:val="3AAD351C"/>
    <w:rsid w:val="3AC5869C"/>
    <w:rsid w:val="3B1F7F23"/>
    <w:rsid w:val="3B22A611"/>
    <w:rsid w:val="3B3B1CEE"/>
    <w:rsid w:val="3B63CFE5"/>
    <w:rsid w:val="3B7775CB"/>
    <w:rsid w:val="3B93D2ED"/>
    <w:rsid w:val="3BC45D3F"/>
    <w:rsid w:val="3BC5E64D"/>
    <w:rsid w:val="3BD595C8"/>
    <w:rsid w:val="3BF8462B"/>
    <w:rsid w:val="3C7BAA92"/>
    <w:rsid w:val="3CBC58C8"/>
    <w:rsid w:val="3CC9C3B7"/>
    <w:rsid w:val="3CE44A7B"/>
    <w:rsid w:val="3D36626D"/>
    <w:rsid w:val="3D4035BB"/>
    <w:rsid w:val="3D759146"/>
    <w:rsid w:val="3D7A1CD7"/>
    <w:rsid w:val="3D975D4D"/>
    <w:rsid w:val="3D9A276E"/>
    <w:rsid w:val="3DBB33BE"/>
    <w:rsid w:val="3E52D220"/>
    <w:rsid w:val="3EEB9BF5"/>
    <w:rsid w:val="3F38A314"/>
    <w:rsid w:val="3F4BA62F"/>
    <w:rsid w:val="3F6AD7E1"/>
    <w:rsid w:val="3F6C675B"/>
    <w:rsid w:val="3F9A7B44"/>
    <w:rsid w:val="3FAE8152"/>
    <w:rsid w:val="40200A44"/>
    <w:rsid w:val="406011C5"/>
    <w:rsid w:val="4062D436"/>
    <w:rsid w:val="40EA7140"/>
    <w:rsid w:val="412C5999"/>
    <w:rsid w:val="41525736"/>
    <w:rsid w:val="41613F47"/>
    <w:rsid w:val="41AB1B69"/>
    <w:rsid w:val="41B8D4C0"/>
    <w:rsid w:val="41BF705F"/>
    <w:rsid w:val="41E102E7"/>
    <w:rsid w:val="41F7F124"/>
    <w:rsid w:val="41FDEBF9"/>
    <w:rsid w:val="4269CB2C"/>
    <w:rsid w:val="429FE606"/>
    <w:rsid w:val="42B56300"/>
    <w:rsid w:val="4303A7A0"/>
    <w:rsid w:val="437EF1B0"/>
    <w:rsid w:val="43C10990"/>
    <w:rsid w:val="43CE04D0"/>
    <w:rsid w:val="43D8C594"/>
    <w:rsid w:val="450BB8DF"/>
    <w:rsid w:val="453D41C8"/>
    <w:rsid w:val="45621CBE"/>
    <w:rsid w:val="45C8D327"/>
    <w:rsid w:val="46A5C00B"/>
    <w:rsid w:val="47AC8A01"/>
    <w:rsid w:val="483A3094"/>
    <w:rsid w:val="483BCF35"/>
    <w:rsid w:val="483C8340"/>
    <w:rsid w:val="487D95EE"/>
    <w:rsid w:val="4880D7C3"/>
    <w:rsid w:val="48B4A58A"/>
    <w:rsid w:val="48DD1CFD"/>
    <w:rsid w:val="48EAA0DC"/>
    <w:rsid w:val="48F369B9"/>
    <w:rsid w:val="490085C0"/>
    <w:rsid w:val="49266BB1"/>
    <w:rsid w:val="4A1818B7"/>
    <w:rsid w:val="4A51D70D"/>
    <w:rsid w:val="4A70ECE0"/>
    <w:rsid w:val="4A9459F1"/>
    <w:rsid w:val="4A9A6508"/>
    <w:rsid w:val="4AEFFADB"/>
    <w:rsid w:val="4AF5407B"/>
    <w:rsid w:val="4B708B08"/>
    <w:rsid w:val="4B91BD40"/>
    <w:rsid w:val="4BAB5F78"/>
    <w:rsid w:val="4BCBBD49"/>
    <w:rsid w:val="4BD8373C"/>
    <w:rsid w:val="4C38A702"/>
    <w:rsid w:val="4C521F52"/>
    <w:rsid w:val="4C6C8987"/>
    <w:rsid w:val="4C92D351"/>
    <w:rsid w:val="4D007E9B"/>
    <w:rsid w:val="4D13492B"/>
    <w:rsid w:val="4D69FDFB"/>
    <w:rsid w:val="4D7BD139"/>
    <w:rsid w:val="4D8B0A46"/>
    <w:rsid w:val="4DA1A89A"/>
    <w:rsid w:val="4DBEB951"/>
    <w:rsid w:val="4DD71887"/>
    <w:rsid w:val="4DEC0686"/>
    <w:rsid w:val="4E85436D"/>
    <w:rsid w:val="4E866F8A"/>
    <w:rsid w:val="4F427AF1"/>
    <w:rsid w:val="4F4AA747"/>
    <w:rsid w:val="4F5A2D4E"/>
    <w:rsid w:val="4F6B996A"/>
    <w:rsid w:val="4F997277"/>
    <w:rsid w:val="50320053"/>
    <w:rsid w:val="503D6E05"/>
    <w:rsid w:val="50A75C53"/>
    <w:rsid w:val="50BB2D5B"/>
    <w:rsid w:val="50E1F2AD"/>
    <w:rsid w:val="5184E22F"/>
    <w:rsid w:val="5188C72D"/>
    <w:rsid w:val="518DC3BA"/>
    <w:rsid w:val="51D5CE25"/>
    <w:rsid w:val="52106E3C"/>
    <w:rsid w:val="5244BF54"/>
    <w:rsid w:val="525F7DBC"/>
    <w:rsid w:val="52893FEB"/>
    <w:rsid w:val="5317B2B9"/>
    <w:rsid w:val="531973FF"/>
    <w:rsid w:val="532AC6A6"/>
    <w:rsid w:val="53498CC5"/>
    <w:rsid w:val="540B6F38"/>
    <w:rsid w:val="5430077B"/>
    <w:rsid w:val="547FA61C"/>
    <w:rsid w:val="54873387"/>
    <w:rsid w:val="5497914B"/>
    <w:rsid w:val="54BA1600"/>
    <w:rsid w:val="54E1BC74"/>
    <w:rsid w:val="555D1610"/>
    <w:rsid w:val="55643A6D"/>
    <w:rsid w:val="5586B993"/>
    <w:rsid w:val="559F79E6"/>
    <w:rsid w:val="55F5AC12"/>
    <w:rsid w:val="560B8B83"/>
    <w:rsid w:val="560FFF52"/>
    <w:rsid w:val="568ACE6C"/>
    <w:rsid w:val="56D3ADE3"/>
    <w:rsid w:val="56E03942"/>
    <w:rsid w:val="5716F571"/>
    <w:rsid w:val="57185A67"/>
    <w:rsid w:val="58204B1D"/>
    <w:rsid w:val="5834490F"/>
    <w:rsid w:val="5845E139"/>
    <w:rsid w:val="58AA2D26"/>
    <w:rsid w:val="58D7F7FF"/>
    <w:rsid w:val="58EFF804"/>
    <w:rsid w:val="58FA82DB"/>
    <w:rsid w:val="596A12FF"/>
    <w:rsid w:val="596C7955"/>
    <w:rsid w:val="59C83269"/>
    <w:rsid w:val="5A119CFE"/>
    <w:rsid w:val="5A797450"/>
    <w:rsid w:val="5A88D617"/>
    <w:rsid w:val="5A8C305C"/>
    <w:rsid w:val="5A949244"/>
    <w:rsid w:val="5AB0C59C"/>
    <w:rsid w:val="5AC91D03"/>
    <w:rsid w:val="5AD060F0"/>
    <w:rsid w:val="5AF5BC8B"/>
    <w:rsid w:val="5B4AB8BE"/>
    <w:rsid w:val="5B9FD862"/>
    <w:rsid w:val="5BD36665"/>
    <w:rsid w:val="5BFD546B"/>
    <w:rsid w:val="5C4EF21D"/>
    <w:rsid w:val="5DA86340"/>
    <w:rsid w:val="5DC705C5"/>
    <w:rsid w:val="5DEC3BB5"/>
    <w:rsid w:val="5E155271"/>
    <w:rsid w:val="5E1CA7E3"/>
    <w:rsid w:val="5E7DF93E"/>
    <w:rsid w:val="5ED3C01C"/>
    <w:rsid w:val="5EEC8870"/>
    <w:rsid w:val="5F2BB23C"/>
    <w:rsid w:val="5F2ECAD1"/>
    <w:rsid w:val="5F38A973"/>
    <w:rsid w:val="5F5D3B9B"/>
    <w:rsid w:val="5F8F0938"/>
    <w:rsid w:val="5F9F7545"/>
    <w:rsid w:val="60457E3C"/>
    <w:rsid w:val="607A07BF"/>
    <w:rsid w:val="6083BC60"/>
    <w:rsid w:val="608EFB1D"/>
    <w:rsid w:val="610673A1"/>
    <w:rsid w:val="61478FE3"/>
    <w:rsid w:val="61711EC8"/>
    <w:rsid w:val="618DDC69"/>
    <w:rsid w:val="61920175"/>
    <w:rsid w:val="61BC4FEA"/>
    <w:rsid w:val="62159F03"/>
    <w:rsid w:val="6233502B"/>
    <w:rsid w:val="6244C0BD"/>
    <w:rsid w:val="62A2F284"/>
    <w:rsid w:val="62BF5ED9"/>
    <w:rsid w:val="62CB1F1C"/>
    <w:rsid w:val="62CCD5F4"/>
    <w:rsid w:val="62D492FE"/>
    <w:rsid w:val="631AACD7"/>
    <w:rsid w:val="632280FE"/>
    <w:rsid w:val="63C57EA1"/>
    <w:rsid w:val="63D265AC"/>
    <w:rsid w:val="63E870D2"/>
    <w:rsid w:val="63FF24AF"/>
    <w:rsid w:val="640DF6CD"/>
    <w:rsid w:val="643DFE68"/>
    <w:rsid w:val="64A2A4D0"/>
    <w:rsid w:val="64B3264C"/>
    <w:rsid w:val="64B8B513"/>
    <w:rsid w:val="64FAFB86"/>
    <w:rsid w:val="6511241D"/>
    <w:rsid w:val="6531EF83"/>
    <w:rsid w:val="656F6A08"/>
    <w:rsid w:val="658FAE16"/>
    <w:rsid w:val="666ECCB2"/>
    <w:rsid w:val="6677855F"/>
    <w:rsid w:val="66EC81E3"/>
    <w:rsid w:val="66EEBC49"/>
    <w:rsid w:val="66EF0529"/>
    <w:rsid w:val="670BDB97"/>
    <w:rsid w:val="674CB5B7"/>
    <w:rsid w:val="6786EA59"/>
    <w:rsid w:val="68072198"/>
    <w:rsid w:val="6816087D"/>
    <w:rsid w:val="681A5364"/>
    <w:rsid w:val="6832302B"/>
    <w:rsid w:val="6869AA63"/>
    <w:rsid w:val="6896A1F0"/>
    <w:rsid w:val="68AF4A63"/>
    <w:rsid w:val="69945229"/>
    <w:rsid w:val="699B1E22"/>
    <w:rsid w:val="69B4E5C4"/>
    <w:rsid w:val="6A77C4B5"/>
    <w:rsid w:val="6A888DEC"/>
    <w:rsid w:val="6A8B0A74"/>
    <w:rsid w:val="6A93D41A"/>
    <w:rsid w:val="6AA05E67"/>
    <w:rsid w:val="6AA7E9EB"/>
    <w:rsid w:val="6AADC823"/>
    <w:rsid w:val="6B2332F0"/>
    <w:rsid w:val="6B3D3A70"/>
    <w:rsid w:val="6B460B30"/>
    <w:rsid w:val="6BC2B9AA"/>
    <w:rsid w:val="6C09AFEE"/>
    <w:rsid w:val="6C86A40B"/>
    <w:rsid w:val="6CF87A70"/>
    <w:rsid w:val="6D35411A"/>
    <w:rsid w:val="6D381D86"/>
    <w:rsid w:val="6D5A29F1"/>
    <w:rsid w:val="6D80BBD2"/>
    <w:rsid w:val="6D822F45"/>
    <w:rsid w:val="6DA3D335"/>
    <w:rsid w:val="6E26683E"/>
    <w:rsid w:val="6F185605"/>
    <w:rsid w:val="6F353962"/>
    <w:rsid w:val="6F93D257"/>
    <w:rsid w:val="6F9690EF"/>
    <w:rsid w:val="6FE18B3C"/>
    <w:rsid w:val="6FF72890"/>
    <w:rsid w:val="70718DB0"/>
    <w:rsid w:val="7075F776"/>
    <w:rsid w:val="70EA5F02"/>
    <w:rsid w:val="71154CF0"/>
    <w:rsid w:val="7119E061"/>
    <w:rsid w:val="7149C7BE"/>
    <w:rsid w:val="714ED2CF"/>
    <w:rsid w:val="71D4FCB9"/>
    <w:rsid w:val="7215BE22"/>
    <w:rsid w:val="72CE8545"/>
    <w:rsid w:val="72D99EA4"/>
    <w:rsid w:val="72DC36A5"/>
    <w:rsid w:val="72F1B4DC"/>
    <w:rsid w:val="72F3F3C9"/>
    <w:rsid w:val="7307C153"/>
    <w:rsid w:val="73373032"/>
    <w:rsid w:val="733F69E0"/>
    <w:rsid w:val="73461F87"/>
    <w:rsid w:val="7374DE59"/>
    <w:rsid w:val="73AF1A80"/>
    <w:rsid w:val="740791C0"/>
    <w:rsid w:val="742FCC5D"/>
    <w:rsid w:val="749B0697"/>
    <w:rsid w:val="74ACDF50"/>
    <w:rsid w:val="750DED98"/>
    <w:rsid w:val="7513E3B8"/>
    <w:rsid w:val="7582CF81"/>
    <w:rsid w:val="75A8D57D"/>
    <w:rsid w:val="760F0303"/>
    <w:rsid w:val="76809387"/>
    <w:rsid w:val="778083B0"/>
    <w:rsid w:val="7780BA42"/>
    <w:rsid w:val="778E33EB"/>
    <w:rsid w:val="77CA6BC8"/>
    <w:rsid w:val="77CF689D"/>
    <w:rsid w:val="78055841"/>
    <w:rsid w:val="7812DB03"/>
    <w:rsid w:val="78233768"/>
    <w:rsid w:val="782E9853"/>
    <w:rsid w:val="78BD438B"/>
    <w:rsid w:val="7917AD91"/>
    <w:rsid w:val="79782AAD"/>
    <w:rsid w:val="79808BEA"/>
    <w:rsid w:val="79C690F9"/>
    <w:rsid w:val="79DD9F0C"/>
    <w:rsid w:val="79E07AC3"/>
    <w:rsid w:val="79E79A9F"/>
    <w:rsid w:val="7A2B78C9"/>
    <w:rsid w:val="7AD65419"/>
    <w:rsid w:val="7AF90D44"/>
    <w:rsid w:val="7B0B013E"/>
    <w:rsid w:val="7BE7AAD0"/>
    <w:rsid w:val="7BF022C0"/>
    <w:rsid w:val="7CAEE51F"/>
    <w:rsid w:val="7D02411A"/>
    <w:rsid w:val="7D09AF69"/>
    <w:rsid w:val="7D0A2A62"/>
    <w:rsid w:val="7D4584B6"/>
    <w:rsid w:val="7D506926"/>
    <w:rsid w:val="7D625D33"/>
    <w:rsid w:val="7D671082"/>
    <w:rsid w:val="7D67179C"/>
    <w:rsid w:val="7D730B06"/>
    <w:rsid w:val="7D896668"/>
    <w:rsid w:val="7D8FC2F2"/>
    <w:rsid w:val="7E58A664"/>
    <w:rsid w:val="7EA00AB4"/>
    <w:rsid w:val="7F14C5BB"/>
    <w:rsid w:val="7F9DF29C"/>
    <w:rsid w:val="7FD24E37"/>
    <w:rsid w:val="7FE5CF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4C9E40"/>
  <w15:docId w15:val="{A00FA0AD-7068-4CF8-9C0F-A600C25F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E4A"/>
    <w:pPr>
      <w:spacing w:before="200" w:after="200" w:line="288" w:lineRule="auto"/>
    </w:pPr>
    <w:rPr>
      <w:rFonts w:asciiTheme="minorHAnsi" w:hAnsiTheme="minorHAnsi" w:cstheme="minorBidi"/>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41DC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DC0"/>
    <w:rPr>
      <w:rFonts w:ascii="Segoe UI" w:hAnsi="Segoe UI" w:cs="Segoe UI"/>
      <w:sz w:val="18"/>
      <w:szCs w:val="18"/>
      <w:lang w:val="en-AU"/>
    </w:rPr>
  </w:style>
  <w:style w:type="character" w:customStyle="1" w:styleId="UnresolvedMention1">
    <w:name w:val="Unresolved Mention1"/>
    <w:basedOn w:val="DefaultParagraphFont"/>
    <w:uiPriority w:val="99"/>
    <w:semiHidden/>
    <w:unhideWhenUsed/>
    <w:rsid w:val="00EF7457"/>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Theme="minorHAnsi" w:hAnsiTheme="minorHAnsi" w:cstheme="minorBidi"/>
      <w:sz w:val="20"/>
      <w:szCs w:val="20"/>
      <w:lang w:val="en-AU"/>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B6EC2"/>
    <w:rPr>
      <w:b/>
      <w:bCs/>
    </w:rPr>
  </w:style>
  <w:style w:type="character" w:customStyle="1" w:styleId="CommentSubjectChar">
    <w:name w:val="Comment Subject Char"/>
    <w:basedOn w:val="CommentTextChar"/>
    <w:link w:val="CommentSubject"/>
    <w:uiPriority w:val="99"/>
    <w:semiHidden/>
    <w:rsid w:val="002B6EC2"/>
    <w:rPr>
      <w:rFonts w:asciiTheme="minorHAnsi" w:hAnsiTheme="minorHAnsi" w:cstheme="minorBidi"/>
      <w:b/>
      <w:bCs/>
      <w:sz w:val="20"/>
      <w:szCs w:val="20"/>
      <w:lang w:val="en-AU"/>
    </w:rPr>
  </w:style>
  <w:style w:type="character" w:customStyle="1" w:styleId="UnresolvedMention2">
    <w:name w:val="Unresolved Mention2"/>
    <w:basedOn w:val="DefaultParagraphFont"/>
    <w:uiPriority w:val="99"/>
    <w:semiHidden/>
    <w:unhideWhenUsed/>
    <w:rsid w:val="00E1651C"/>
    <w:rPr>
      <w:color w:val="605E5C"/>
      <w:shd w:val="clear" w:color="auto" w:fill="E1DFDD"/>
    </w:rPr>
  </w:style>
  <w:style w:type="character" w:customStyle="1" w:styleId="UnresolvedMention3">
    <w:name w:val="Unresolved Mention3"/>
    <w:basedOn w:val="DefaultParagraphFont"/>
    <w:uiPriority w:val="99"/>
    <w:semiHidden/>
    <w:unhideWhenUsed/>
    <w:rsid w:val="004E7854"/>
    <w:rPr>
      <w:color w:val="605E5C"/>
      <w:shd w:val="clear" w:color="auto" w:fill="E1DFDD"/>
    </w:rPr>
  </w:style>
  <w:style w:type="paragraph" w:styleId="Revision">
    <w:name w:val="Revision"/>
    <w:hidden/>
    <w:uiPriority w:val="99"/>
    <w:semiHidden/>
    <w:rsid w:val="00CE4B53"/>
    <w:pPr>
      <w:spacing w:after="0" w:line="240" w:lineRule="auto"/>
    </w:pPr>
    <w:rPr>
      <w:rFonts w:asciiTheme="minorHAnsi" w:hAnsiTheme="minorHAnsi" w:cstheme="minorBidi"/>
      <w:sz w:val="20"/>
      <w:szCs w:val="20"/>
      <w:lang w:val="en-AU"/>
    </w:rPr>
  </w:style>
  <w:style w:type="character" w:styleId="FollowedHyperlink">
    <w:name w:val="FollowedHyperlink"/>
    <w:basedOn w:val="DefaultParagraphFont"/>
    <w:uiPriority w:val="99"/>
    <w:semiHidden/>
    <w:unhideWhenUsed/>
    <w:rsid w:val="00EB5C8F"/>
    <w:rPr>
      <w:color w:val="954F72" w:themeColor="followedHyperlink"/>
      <w:u w:val="single"/>
    </w:rPr>
  </w:style>
  <w:style w:type="paragraph" w:styleId="ListParagraph">
    <w:name w:val="List Paragraph"/>
    <w:basedOn w:val="Normal"/>
    <w:uiPriority w:val="34"/>
    <w:qFormat/>
    <w:rsid w:val="0035319B"/>
    <w:pPr>
      <w:spacing w:before="0" w:after="160" w:line="259" w:lineRule="auto"/>
      <w:ind w:left="720"/>
      <w:contextualSpacing/>
    </w:pPr>
    <w:rPr>
      <w:rFonts w:eastAsia="Times New Roman" w:cs="Times New Roman"/>
      <w:sz w:val="22"/>
      <w:szCs w:val="22"/>
    </w:rPr>
  </w:style>
  <w:style w:type="character" w:customStyle="1" w:styleId="normaltextrun">
    <w:name w:val="normaltextrun"/>
    <w:basedOn w:val="DefaultParagraphFont"/>
    <w:rsid w:val="00A13DD5"/>
  </w:style>
  <w:style w:type="character" w:customStyle="1" w:styleId="eop">
    <w:name w:val="eop"/>
    <w:basedOn w:val="DefaultParagraphFont"/>
    <w:rsid w:val="00A13DD5"/>
  </w:style>
  <w:style w:type="character" w:customStyle="1" w:styleId="Mention2">
    <w:name w:val="Mention2"/>
    <w:basedOn w:val="DefaultParagraphFont"/>
    <w:uiPriority w:val="99"/>
    <w:unhideWhenUsed/>
    <w:rPr>
      <w:color w:val="2B579A"/>
      <w:shd w:val="clear" w:color="auto" w:fill="E6E6E6"/>
    </w:rPr>
  </w:style>
  <w:style w:type="paragraph" w:customStyle="1" w:styleId="SmallHeadingsRed12pt">
    <w:name w:val="Small Headings Red 12pt"/>
    <w:basedOn w:val="Normal"/>
    <w:qFormat/>
    <w:rsid w:val="00BF60B7"/>
    <w:pPr>
      <w:autoSpaceDE w:val="0"/>
      <w:autoSpaceDN w:val="0"/>
      <w:adjustRightInd w:val="0"/>
      <w:spacing w:before="100"/>
      <w:textAlignment w:val="center"/>
    </w:pPr>
    <w:rPr>
      <w:rFonts w:ascii="Apercu Pro Black" w:hAnsi="Apercu Pro Black" w:cs="Apercu Pro Black"/>
      <w:color w:val="4472C4" w:themeColor="accent1"/>
      <w:sz w:val="24"/>
      <w:szCs w:val="24"/>
      <w:lang w:val="en-GB"/>
    </w:rPr>
  </w:style>
  <w:style w:type="character" w:customStyle="1" w:styleId="UnresolvedMention4">
    <w:name w:val="Unresolved Mention4"/>
    <w:basedOn w:val="DefaultParagraphFont"/>
    <w:uiPriority w:val="99"/>
    <w:semiHidden/>
    <w:unhideWhenUsed/>
    <w:rsid w:val="00037DBA"/>
    <w:rPr>
      <w:color w:val="605E5C"/>
      <w:shd w:val="clear" w:color="auto" w:fill="E1DFDD"/>
    </w:rPr>
  </w:style>
  <w:style w:type="paragraph" w:customStyle="1" w:styleId="css-1ix6vwn-styledparagraph">
    <w:name w:val="css-1ix6vwn-styledparagraph"/>
    <w:basedOn w:val="Normal"/>
    <w:rsid w:val="000D479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717784">
      <w:bodyDiv w:val="1"/>
      <w:marLeft w:val="0"/>
      <w:marRight w:val="0"/>
      <w:marTop w:val="0"/>
      <w:marBottom w:val="0"/>
      <w:divBdr>
        <w:top w:val="none" w:sz="0" w:space="0" w:color="auto"/>
        <w:left w:val="none" w:sz="0" w:space="0" w:color="auto"/>
        <w:bottom w:val="none" w:sz="0" w:space="0" w:color="auto"/>
        <w:right w:val="none" w:sz="0" w:space="0" w:color="auto"/>
      </w:divBdr>
    </w:div>
    <w:div w:id="384380834">
      <w:bodyDiv w:val="1"/>
      <w:marLeft w:val="0"/>
      <w:marRight w:val="0"/>
      <w:marTop w:val="0"/>
      <w:marBottom w:val="0"/>
      <w:divBdr>
        <w:top w:val="none" w:sz="0" w:space="0" w:color="auto"/>
        <w:left w:val="none" w:sz="0" w:space="0" w:color="auto"/>
        <w:bottom w:val="none" w:sz="0" w:space="0" w:color="auto"/>
        <w:right w:val="none" w:sz="0" w:space="0" w:color="auto"/>
      </w:divBdr>
    </w:div>
    <w:div w:id="415174828">
      <w:bodyDiv w:val="1"/>
      <w:marLeft w:val="0"/>
      <w:marRight w:val="0"/>
      <w:marTop w:val="0"/>
      <w:marBottom w:val="0"/>
      <w:divBdr>
        <w:top w:val="none" w:sz="0" w:space="0" w:color="auto"/>
        <w:left w:val="none" w:sz="0" w:space="0" w:color="auto"/>
        <w:bottom w:val="none" w:sz="0" w:space="0" w:color="auto"/>
        <w:right w:val="none" w:sz="0" w:space="0" w:color="auto"/>
      </w:divBdr>
    </w:div>
    <w:div w:id="830677816">
      <w:bodyDiv w:val="1"/>
      <w:marLeft w:val="0"/>
      <w:marRight w:val="0"/>
      <w:marTop w:val="0"/>
      <w:marBottom w:val="0"/>
      <w:divBdr>
        <w:top w:val="none" w:sz="0" w:space="0" w:color="auto"/>
        <w:left w:val="none" w:sz="0" w:space="0" w:color="auto"/>
        <w:bottom w:val="none" w:sz="0" w:space="0" w:color="auto"/>
        <w:right w:val="none" w:sz="0" w:space="0" w:color="auto"/>
      </w:divBdr>
    </w:div>
    <w:div w:id="837382675">
      <w:bodyDiv w:val="1"/>
      <w:marLeft w:val="0"/>
      <w:marRight w:val="0"/>
      <w:marTop w:val="0"/>
      <w:marBottom w:val="0"/>
      <w:divBdr>
        <w:top w:val="none" w:sz="0" w:space="0" w:color="auto"/>
        <w:left w:val="none" w:sz="0" w:space="0" w:color="auto"/>
        <w:bottom w:val="none" w:sz="0" w:space="0" w:color="auto"/>
        <w:right w:val="none" w:sz="0" w:space="0" w:color="auto"/>
      </w:divBdr>
    </w:div>
    <w:div w:id="1290285759">
      <w:bodyDiv w:val="1"/>
      <w:marLeft w:val="0"/>
      <w:marRight w:val="0"/>
      <w:marTop w:val="0"/>
      <w:marBottom w:val="0"/>
      <w:divBdr>
        <w:top w:val="none" w:sz="0" w:space="0" w:color="auto"/>
        <w:left w:val="none" w:sz="0" w:space="0" w:color="auto"/>
        <w:bottom w:val="none" w:sz="0" w:space="0" w:color="auto"/>
        <w:right w:val="none" w:sz="0" w:space="0" w:color="auto"/>
      </w:divBdr>
    </w:div>
    <w:div w:id="134644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32b41e9f501342e5"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tralian.museum/get-involved/amri/lifetime-achievemen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hyperlink" Target="about:blank" TargetMode="External"/><Relationship Id="rId5" Type="http://schemas.openxmlformats.org/officeDocument/2006/relationships/image" Target="media/image8.emf"/><Relationship Id="rId4" Type="http://schemas.openxmlformats.org/officeDocument/2006/relationships/image" Target="media/image7.emf"/></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about:blank" TargetMode="External"/><Relationship Id="rId1" Type="http://schemas.openxmlformats.org/officeDocument/2006/relationships/image" Target="media/image12.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D8FEEAE21F7047892349DD5162CE1B" ma:contentTypeVersion="7" ma:contentTypeDescription="Create a new document." ma:contentTypeScope="" ma:versionID="2f9865280f6c401462f80383f690fff0">
  <xsd:schema xmlns:xsd="http://www.w3.org/2001/XMLSchema" xmlns:xs="http://www.w3.org/2001/XMLSchema" xmlns:p="http://schemas.microsoft.com/office/2006/metadata/properties" xmlns:ns3="b88cfafd-3644-468f-a58a-08d066df4d53" xmlns:ns4="b26e4a40-da22-4dd6-92e9-f97bfc0a40a8" targetNamespace="http://schemas.microsoft.com/office/2006/metadata/properties" ma:root="true" ma:fieldsID="643f90dbe9be8e6dd1942e9e169a663a" ns3:_="" ns4:_="">
    <xsd:import namespace="b88cfafd-3644-468f-a58a-08d066df4d53"/>
    <xsd:import namespace="b26e4a40-da22-4dd6-92e9-f97bfc0a40a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cfafd-3644-468f-a58a-08d066df4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6e4a40-da22-4dd6-92e9-f97bfc0a40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F6BE8-C145-429A-9B37-3175EBA2A0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3FC400-5BEB-4499-B3D3-77B9F7377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cfafd-3644-468f-a58a-08d066df4d53"/>
    <ds:schemaRef ds:uri="b26e4a40-da22-4dd6-92e9-f97bfc0a4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093FEC-E4CE-4203-8B48-4F16911EA3B3}">
  <ds:schemaRefs>
    <ds:schemaRef ds:uri="http://schemas.microsoft.com/sharepoint/v3/contenttype/forms"/>
  </ds:schemaRefs>
</ds:datastoreItem>
</file>

<file path=customXml/itemProps4.xml><?xml version="1.0" encoding="utf-8"?>
<ds:datastoreItem xmlns:ds="http://schemas.openxmlformats.org/officeDocument/2006/customXml" ds:itemID="{83C99618-218E-4A43-ABC4-B00B60E52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1566</Words>
  <Characters>8928</Characters>
  <Application>Microsoft Office Word</Application>
  <DocSecurity>0</DocSecurity>
  <Lines>74</Lines>
  <Paragraphs>20</Paragraphs>
  <ScaleCrop>false</ScaleCrop>
  <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Vince</dc:creator>
  <cp:lastModifiedBy>Claire Vince</cp:lastModifiedBy>
  <cp:revision>2</cp:revision>
  <cp:lastPrinted>2022-07-13T23:10:00Z</cp:lastPrinted>
  <dcterms:created xsi:type="dcterms:W3CDTF">2022-07-20T01:13:00Z</dcterms:created>
  <dcterms:modified xsi:type="dcterms:W3CDTF">2022-07-20T01:13:00Z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0x01010000D8FEEAE21F7047892349DD5162CE1B</vt:lpwstr>
  </property>
</Properties>
</file>